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2A3070" w14:textId="77777777" w:rsidR="006D31EF" w:rsidRPr="00A8559A" w:rsidRDefault="006D31EF" w:rsidP="006D31EF">
      <w:pPr>
        <w:pStyle w:val="Nagwek1"/>
        <w:spacing w:before="0" w:line="276" w:lineRule="auto"/>
        <w:jc w:val="center"/>
        <w:rPr>
          <w:rFonts w:ascii="Lato" w:hAnsi="Lato" w:cs="Times New Roman"/>
          <w:b/>
          <w:color w:val="ED7D31" w:themeColor="accent2"/>
          <w:sz w:val="20"/>
          <w:szCs w:val="20"/>
        </w:rPr>
      </w:pPr>
      <w:bookmarkStart w:id="0" w:name="_Toc24617675"/>
    </w:p>
    <w:p w14:paraId="749115D2" w14:textId="77777777" w:rsidR="006D31EF" w:rsidRPr="00A8559A" w:rsidRDefault="006D31EF" w:rsidP="006D31EF">
      <w:pPr>
        <w:pStyle w:val="Nagwek1"/>
        <w:spacing w:before="0" w:line="276" w:lineRule="auto"/>
        <w:jc w:val="center"/>
        <w:rPr>
          <w:rFonts w:ascii="Lato" w:hAnsi="Lato" w:cs="Times New Roman"/>
          <w:b/>
          <w:color w:val="ED7D31" w:themeColor="accent2"/>
          <w:sz w:val="20"/>
          <w:szCs w:val="20"/>
        </w:rPr>
      </w:pPr>
    </w:p>
    <w:p w14:paraId="7CFF1105" w14:textId="77777777" w:rsidR="006D31EF" w:rsidRPr="00A8559A" w:rsidRDefault="006D31EF" w:rsidP="006D31EF">
      <w:pPr>
        <w:pStyle w:val="Nagwek1"/>
        <w:spacing w:before="0" w:line="276" w:lineRule="auto"/>
        <w:jc w:val="center"/>
        <w:rPr>
          <w:rFonts w:ascii="Lato" w:hAnsi="Lato" w:cs="Times New Roman"/>
          <w:b/>
          <w:color w:val="ED7D31" w:themeColor="accent2"/>
          <w:sz w:val="20"/>
          <w:szCs w:val="20"/>
        </w:rPr>
      </w:pPr>
    </w:p>
    <w:p w14:paraId="603CF735" w14:textId="77777777" w:rsidR="006D31EF" w:rsidRPr="00A8559A" w:rsidRDefault="006D31EF" w:rsidP="006D31EF">
      <w:pPr>
        <w:pStyle w:val="Nagwek1"/>
        <w:spacing w:before="0" w:line="276" w:lineRule="auto"/>
        <w:jc w:val="center"/>
        <w:rPr>
          <w:rFonts w:ascii="Lato" w:hAnsi="Lato" w:cs="Times New Roman"/>
          <w:b/>
          <w:color w:val="auto"/>
          <w:sz w:val="20"/>
          <w:szCs w:val="20"/>
        </w:rPr>
      </w:pPr>
      <w:r w:rsidRPr="00A8559A">
        <w:rPr>
          <w:rFonts w:ascii="Lato" w:hAnsi="Lato" w:cs="Times New Roman"/>
          <w:b/>
          <w:color w:val="auto"/>
          <w:sz w:val="20"/>
          <w:szCs w:val="20"/>
        </w:rPr>
        <w:t xml:space="preserve">OGŁOSZENIE O OTWARTYM KONKURSIE OFERT </w:t>
      </w:r>
    </w:p>
    <w:p w14:paraId="4F42DBC5" w14:textId="77777777" w:rsidR="00F4258C" w:rsidRDefault="00297ABF" w:rsidP="006D31EF">
      <w:pPr>
        <w:pStyle w:val="Nagwek1"/>
        <w:spacing w:before="0" w:line="276" w:lineRule="auto"/>
        <w:jc w:val="center"/>
        <w:rPr>
          <w:rFonts w:ascii="Lato" w:hAnsi="Lato" w:cs="Times New Roman"/>
          <w:b/>
          <w:iCs/>
          <w:color w:val="auto"/>
          <w:sz w:val="20"/>
          <w:szCs w:val="20"/>
        </w:rPr>
      </w:pPr>
      <w:r w:rsidRPr="00A8559A">
        <w:rPr>
          <w:rFonts w:ascii="Lato" w:hAnsi="Lato" w:cs="Times New Roman"/>
          <w:b/>
          <w:iCs/>
          <w:color w:val="auto"/>
          <w:sz w:val="20"/>
          <w:szCs w:val="20"/>
        </w:rPr>
        <w:t xml:space="preserve">pn. </w:t>
      </w:r>
      <w:r w:rsidR="00F4258C" w:rsidRPr="00F4258C">
        <w:rPr>
          <w:rFonts w:ascii="Lato" w:hAnsi="Lato" w:cs="Times New Roman"/>
          <w:b/>
          <w:iCs/>
          <w:color w:val="auto"/>
          <w:sz w:val="20"/>
          <w:szCs w:val="20"/>
        </w:rPr>
        <w:t>Akademia Wsparcia – krajowy system wspierania rozwoju opieki wczesnodziecięcej w Polsce</w:t>
      </w:r>
    </w:p>
    <w:p w14:paraId="1DE498FA" w14:textId="2B36F6D6" w:rsidR="006D31EF" w:rsidRPr="00A8559A" w:rsidRDefault="006D31EF" w:rsidP="006D31EF">
      <w:pPr>
        <w:pStyle w:val="Nagwek1"/>
        <w:spacing w:before="0" w:line="276" w:lineRule="auto"/>
        <w:jc w:val="center"/>
        <w:rPr>
          <w:rFonts w:ascii="Lato" w:hAnsi="Lato" w:cs="Times New Roman"/>
          <w:b/>
          <w:i/>
          <w:color w:val="auto"/>
          <w:sz w:val="20"/>
          <w:szCs w:val="20"/>
        </w:rPr>
      </w:pPr>
      <w:r w:rsidRPr="00F4258C">
        <w:rPr>
          <w:rFonts w:ascii="Lato" w:eastAsiaTheme="minorHAnsi" w:hAnsi="Lato" w:cs="Times New Roman"/>
          <w:color w:val="000000"/>
          <w:sz w:val="20"/>
          <w:szCs w:val="20"/>
        </w:rPr>
        <w:t>–</w:t>
      </w:r>
      <w:r w:rsidRPr="00A8559A">
        <w:rPr>
          <w:rFonts w:ascii="Lato" w:hAnsi="Lato" w:cs="Times New Roman"/>
          <w:b/>
          <w:i/>
          <w:color w:val="auto"/>
          <w:sz w:val="20"/>
          <w:szCs w:val="20"/>
        </w:rPr>
        <w:t xml:space="preserve"> 2024-2026</w:t>
      </w:r>
      <w:r w:rsidR="00606E1A">
        <w:rPr>
          <w:rFonts w:ascii="Lato" w:hAnsi="Lato" w:cs="Times New Roman"/>
          <w:b/>
          <w:i/>
          <w:color w:val="auto"/>
          <w:sz w:val="20"/>
          <w:szCs w:val="20"/>
        </w:rPr>
        <w:t>. Konkurs uzupełniający.</w:t>
      </w:r>
    </w:p>
    <w:p w14:paraId="65CD77CC" w14:textId="77777777" w:rsidR="006D31EF" w:rsidRPr="00A8559A" w:rsidRDefault="006D31EF" w:rsidP="006D31EF">
      <w:pPr>
        <w:pStyle w:val="Nagwek1"/>
        <w:spacing w:before="0" w:line="276" w:lineRule="auto"/>
        <w:jc w:val="center"/>
        <w:rPr>
          <w:rFonts w:ascii="Lato" w:hAnsi="Lato" w:cs="Times New Roman"/>
          <w:b/>
          <w:i/>
          <w:color w:val="auto"/>
          <w:sz w:val="20"/>
          <w:szCs w:val="20"/>
        </w:rPr>
      </w:pPr>
    </w:p>
    <w:p w14:paraId="1679CA2B" w14:textId="77777777" w:rsidR="005D7911" w:rsidRPr="00A8559A" w:rsidRDefault="005D7911" w:rsidP="005D1553">
      <w:pPr>
        <w:pStyle w:val="Default"/>
        <w:rPr>
          <w:rFonts w:ascii="Lato" w:hAnsi="Lato"/>
          <w:sz w:val="20"/>
          <w:szCs w:val="20"/>
        </w:rPr>
      </w:pPr>
    </w:p>
    <w:p w14:paraId="594D8D2A" w14:textId="074BDA45" w:rsidR="005D1553" w:rsidRPr="00A8559A" w:rsidRDefault="006D31EF" w:rsidP="00427899">
      <w:pPr>
        <w:pStyle w:val="Default"/>
        <w:jc w:val="both"/>
        <w:rPr>
          <w:rFonts w:ascii="Lato" w:hAnsi="Lato"/>
          <w:sz w:val="20"/>
          <w:szCs w:val="20"/>
        </w:rPr>
      </w:pPr>
      <w:r w:rsidRPr="00A8559A">
        <w:rPr>
          <w:rFonts w:ascii="Lato" w:hAnsi="Lato"/>
          <w:sz w:val="20"/>
          <w:szCs w:val="20"/>
        </w:rPr>
        <w:t xml:space="preserve">Działając na podstawie art. 63c ustawy </w:t>
      </w:r>
      <w:r w:rsidR="00FC1B91">
        <w:rPr>
          <w:rFonts w:ascii="Lato" w:hAnsi="Lato"/>
          <w:sz w:val="20"/>
          <w:szCs w:val="20"/>
        </w:rPr>
        <w:t xml:space="preserve">z dnia 4 lutego 2011 r. </w:t>
      </w:r>
      <w:r w:rsidRPr="00A8559A">
        <w:rPr>
          <w:rFonts w:ascii="Lato" w:hAnsi="Lato"/>
          <w:sz w:val="20"/>
          <w:szCs w:val="20"/>
        </w:rPr>
        <w:t>o opiece nad dziećmi w wieku do lat 3 (Dz. U. z 2024 r. poz. 338</w:t>
      </w:r>
      <w:r w:rsidR="00A00345">
        <w:rPr>
          <w:rFonts w:ascii="Lato" w:hAnsi="Lato"/>
          <w:sz w:val="20"/>
          <w:szCs w:val="20"/>
        </w:rPr>
        <w:t>,</w:t>
      </w:r>
      <w:r w:rsidRPr="00A8559A">
        <w:rPr>
          <w:rFonts w:ascii="Lato" w:hAnsi="Lato"/>
          <w:sz w:val="20"/>
          <w:szCs w:val="20"/>
        </w:rPr>
        <w:t xml:space="preserve"> z poźn. zm.) </w:t>
      </w:r>
      <w:r w:rsidR="008738F0" w:rsidRPr="00A8559A">
        <w:rPr>
          <w:rFonts w:ascii="Lato" w:hAnsi="Lato"/>
          <w:sz w:val="20"/>
          <w:szCs w:val="20"/>
        </w:rPr>
        <w:t xml:space="preserve">Minister Rodziny, Pracy i Polityki Społecznej, zwany dalej „Ministrem”, </w:t>
      </w:r>
      <w:r w:rsidR="005D1553" w:rsidRPr="00A8559A">
        <w:rPr>
          <w:rFonts w:ascii="Lato" w:hAnsi="Lato"/>
          <w:sz w:val="20"/>
          <w:szCs w:val="20"/>
        </w:rPr>
        <w:t>zaprasza</w:t>
      </w:r>
      <w:r w:rsidR="00704D27">
        <w:rPr>
          <w:rFonts w:ascii="Lato" w:hAnsi="Lato"/>
          <w:sz w:val="20"/>
          <w:szCs w:val="20"/>
        </w:rPr>
        <w:t>:</w:t>
      </w:r>
      <w:r w:rsidR="005D1553" w:rsidRPr="00A8559A">
        <w:rPr>
          <w:rFonts w:ascii="Lato" w:hAnsi="Lato"/>
          <w:sz w:val="20"/>
          <w:szCs w:val="20"/>
        </w:rPr>
        <w:t xml:space="preserve"> </w:t>
      </w:r>
    </w:p>
    <w:p w14:paraId="0F2D7148" w14:textId="412E5321" w:rsidR="005D1553" w:rsidRPr="00A8559A" w:rsidRDefault="005D1553" w:rsidP="00427899">
      <w:pPr>
        <w:pStyle w:val="Default"/>
        <w:numPr>
          <w:ilvl w:val="0"/>
          <w:numId w:val="10"/>
        </w:numPr>
        <w:jc w:val="both"/>
        <w:rPr>
          <w:rFonts w:ascii="Lato" w:hAnsi="Lato"/>
          <w:sz w:val="20"/>
          <w:szCs w:val="20"/>
        </w:rPr>
      </w:pPr>
      <w:r w:rsidRPr="00A8559A">
        <w:rPr>
          <w:rFonts w:ascii="Lato" w:hAnsi="Lato"/>
          <w:sz w:val="20"/>
          <w:szCs w:val="20"/>
        </w:rPr>
        <w:t xml:space="preserve">organizacje pozarządowe wymienione w art. 3 ust. 2 ustawy z dnia 24 kwietnia 2003 r. </w:t>
      </w:r>
      <w:r w:rsidR="00A8559A" w:rsidRPr="00A8559A">
        <w:rPr>
          <w:rFonts w:ascii="Lato" w:hAnsi="Lato"/>
          <w:sz w:val="20"/>
          <w:szCs w:val="20"/>
        </w:rPr>
        <w:t xml:space="preserve">                                 </w:t>
      </w:r>
      <w:r w:rsidRPr="00A8559A">
        <w:rPr>
          <w:rFonts w:ascii="Lato" w:hAnsi="Lato"/>
          <w:sz w:val="20"/>
          <w:szCs w:val="20"/>
        </w:rPr>
        <w:t>o działalności pożytku publicznego i o wolontariacie</w:t>
      </w:r>
      <w:r w:rsidR="00A00345">
        <w:rPr>
          <w:rFonts w:ascii="Lato" w:hAnsi="Lato"/>
          <w:sz w:val="20"/>
          <w:szCs w:val="20"/>
        </w:rPr>
        <w:t xml:space="preserve"> </w:t>
      </w:r>
      <w:r w:rsidR="00AF6591">
        <w:rPr>
          <w:rFonts w:ascii="Lato" w:hAnsi="Lato"/>
          <w:sz w:val="20"/>
          <w:szCs w:val="20"/>
        </w:rPr>
        <w:t>(Dz.</w:t>
      </w:r>
      <w:r w:rsidR="00A00345">
        <w:rPr>
          <w:rFonts w:ascii="Lato" w:hAnsi="Lato"/>
          <w:sz w:val="20"/>
          <w:szCs w:val="20"/>
        </w:rPr>
        <w:t xml:space="preserve"> </w:t>
      </w:r>
      <w:r w:rsidR="00AF6591">
        <w:rPr>
          <w:rFonts w:ascii="Lato" w:hAnsi="Lato"/>
          <w:sz w:val="20"/>
          <w:szCs w:val="20"/>
        </w:rPr>
        <w:t>U.  z 202</w:t>
      </w:r>
      <w:r w:rsidR="00704D27">
        <w:rPr>
          <w:rFonts w:ascii="Lato" w:hAnsi="Lato"/>
          <w:sz w:val="20"/>
          <w:szCs w:val="20"/>
        </w:rPr>
        <w:t>4</w:t>
      </w:r>
      <w:r w:rsidR="00AF6591">
        <w:rPr>
          <w:rFonts w:ascii="Lato" w:hAnsi="Lato"/>
          <w:sz w:val="20"/>
          <w:szCs w:val="20"/>
        </w:rPr>
        <w:t xml:space="preserve"> r. poz. </w:t>
      </w:r>
      <w:r w:rsidR="00704D27">
        <w:rPr>
          <w:rFonts w:ascii="Lato" w:hAnsi="Lato"/>
          <w:sz w:val="20"/>
          <w:szCs w:val="20"/>
        </w:rPr>
        <w:t>1491, z późn. zm.</w:t>
      </w:r>
      <w:r w:rsidR="00AF6591">
        <w:rPr>
          <w:rFonts w:ascii="Lato" w:hAnsi="Lato"/>
          <w:sz w:val="20"/>
          <w:szCs w:val="20"/>
        </w:rPr>
        <w:t>)</w:t>
      </w:r>
      <w:r w:rsidRPr="00A8559A">
        <w:rPr>
          <w:rFonts w:ascii="Lato" w:hAnsi="Lato"/>
          <w:sz w:val="20"/>
          <w:szCs w:val="20"/>
        </w:rPr>
        <w:t>, zwanej dalej „UoDPPioW”, m.in. stowarzyszenia, związki stowarzyszeń, fundacje</w:t>
      </w:r>
      <w:r w:rsidR="008C7898">
        <w:rPr>
          <w:rFonts w:ascii="Lato" w:hAnsi="Lato"/>
          <w:sz w:val="20"/>
          <w:szCs w:val="20"/>
        </w:rPr>
        <w:t>,</w:t>
      </w:r>
      <w:r w:rsidR="00D2461A">
        <w:rPr>
          <w:rFonts w:ascii="Lato" w:hAnsi="Lato"/>
          <w:sz w:val="20"/>
          <w:szCs w:val="20"/>
        </w:rPr>
        <w:t xml:space="preserve"> </w:t>
      </w:r>
    </w:p>
    <w:p w14:paraId="5D5F95A5" w14:textId="77777777" w:rsidR="005D1553" w:rsidRPr="00A8559A" w:rsidRDefault="005D1553" w:rsidP="00427899">
      <w:pPr>
        <w:pStyle w:val="Default"/>
        <w:numPr>
          <w:ilvl w:val="0"/>
          <w:numId w:val="10"/>
        </w:numPr>
        <w:jc w:val="both"/>
        <w:rPr>
          <w:rFonts w:ascii="Lato" w:hAnsi="Lato"/>
          <w:sz w:val="20"/>
          <w:szCs w:val="20"/>
        </w:rPr>
      </w:pPr>
      <w:r w:rsidRPr="00A8559A">
        <w:rPr>
          <w:rFonts w:ascii="Lato" w:hAnsi="Lato"/>
          <w:sz w:val="20"/>
          <w:szCs w:val="20"/>
        </w:rPr>
        <w:t>podmioty wymienione w art. 3 ust. 3 pkt 1-4 UoDPPioW</w:t>
      </w:r>
    </w:p>
    <w:p w14:paraId="36FCC783" w14:textId="69FD6740" w:rsidR="005D1553" w:rsidRPr="00A8559A" w:rsidRDefault="005D1553" w:rsidP="00427899">
      <w:pPr>
        <w:pStyle w:val="Default"/>
        <w:jc w:val="both"/>
        <w:rPr>
          <w:rFonts w:ascii="Lato" w:hAnsi="Lato"/>
          <w:sz w:val="20"/>
          <w:szCs w:val="20"/>
        </w:rPr>
      </w:pPr>
      <w:r w:rsidRPr="00A8559A">
        <w:rPr>
          <w:rFonts w:ascii="Lato" w:hAnsi="Lato"/>
          <w:sz w:val="20"/>
          <w:szCs w:val="20"/>
        </w:rPr>
        <w:t xml:space="preserve">do udziału w </w:t>
      </w:r>
      <w:r w:rsidR="00704D27">
        <w:rPr>
          <w:rFonts w:ascii="Lato" w:hAnsi="Lato"/>
          <w:sz w:val="20"/>
          <w:szCs w:val="20"/>
        </w:rPr>
        <w:t xml:space="preserve">uzupełniającym </w:t>
      </w:r>
      <w:r w:rsidRPr="00A8559A">
        <w:rPr>
          <w:rFonts w:ascii="Lato" w:hAnsi="Lato"/>
          <w:sz w:val="20"/>
          <w:szCs w:val="20"/>
        </w:rPr>
        <w:t xml:space="preserve">otwartym konkursie ofert na wyłonienie organizacji </w:t>
      </w:r>
      <w:r w:rsidR="005D7911" w:rsidRPr="00A8559A">
        <w:rPr>
          <w:rFonts w:ascii="Lato" w:hAnsi="Lato"/>
          <w:sz w:val="20"/>
          <w:szCs w:val="20"/>
        </w:rPr>
        <w:t>pozarządowych wspierając</w:t>
      </w:r>
      <w:r w:rsidR="00413324">
        <w:rPr>
          <w:rFonts w:ascii="Lato" w:hAnsi="Lato"/>
          <w:sz w:val="20"/>
          <w:szCs w:val="20"/>
        </w:rPr>
        <w:t>ych</w:t>
      </w:r>
      <w:r w:rsidR="00A8559A" w:rsidRPr="00A8559A">
        <w:rPr>
          <w:rFonts w:ascii="Lato" w:hAnsi="Lato"/>
          <w:sz w:val="20"/>
          <w:szCs w:val="20"/>
        </w:rPr>
        <w:t xml:space="preserve"> </w:t>
      </w:r>
      <w:r w:rsidR="00364920">
        <w:rPr>
          <w:rFonts w:ascii="Lato" w:hAnsi="Lato"/>
          <w:sz w:val="20"/>
          <w:szCs w:val="20"/>
        </w:rPr>
        <w:t xml:space="preserve">rozwój instytucji </w:t>
      </w:r>
      <w:r w:rsidR="005D7911" w:rsidRPr="00A8559A">
        <w:rPr>
          <w:rFonts w:ascii="Lato" w:hAnsi="Lato"/>
          <w:sz w:val="20"/>
          <w:szCs w:val="20"/>
        </w:rPr>
        <w:t>opieki nad dziećmi w wieku do lat 3</w:t>
      </w:r>
      <w:r w:rsidR="00413324">
        <w:rPr>
          <w:rFonts w:ascii="Lato" w:hAnsi="Lato"/>
          <w:sz w:val="20"/>
          <w:szCs w:val="20"/>
        </w:rPr>
        <w:t xml:space="preserve"> oraz podnoszących jakość opieki sprawowanej nad dziećmi w wieku do lat 3. </w:t>
      </w:r>
      <w:r w:rsidR="005D7911" w:rsidRPr="00A8559A">
        <w:rPr>
          <w:rFonts w:ascii="Lato" w:hAnsi="Lato"/>
          <w:sz w:val="20"/>
          <w:szCs w:val="20"/>
        </w:rPr>
        <w:t xml:space="preserve"> Zadanie objęte konkursem jest dofinansowywane ze środków budżetu państwa na realizację wyżej wskazanej ustawy. </w:t>
      </w:r>
    </w:p>
    <w:p w14:paraId="1A7ECE00" w14:textId="77777777" w:rsidR="005D1553" w:rsidRPr="00A8559A" w:rsidRDefault="005D1553" w:rsidP="006D31EF">
      <w:pPr>
        <w:pStyle w:val="Default"/>
        <w:rPr>
          <w:rFonts w:ascii="Lato" w:hAnsi="Lato"/>
          <w:sz w:val="20"/>
          <w:szCs w:val="20"/>
        </w:rPr>
      </w:pPr>
    </w:p>
    <w:p w14:paraId="0DB18E93" w14:textId="77777777" w:rsidR="006D31EF" w:rsidRPr="00A8559A" w:rsidRDefault="006D31EF" w:rsidP="006D31EF">
      <w:pPr>
        <w:autoSpaceDE w:val="0"/>
        <w:autoSpaceDN w:val="0"/>
        <w:adjustRightInd w:val="0"/>
        <w:spacing w:after="0" w:line="276" w:lineRule="auto"/>
        <w:jc w:val="both"/>
        <w:rPr>
          <w:rFonts w:ascii="Lato" w:hAnsi="Lato" w:cs="Times New Roman"/>
          <w:sz w:val="20"/>
          <w:szCs w:val="20"/>
        </w:rPr>
      </w:pPr>
    </w:p>
    <w:p w14:paraId="6FB75632" w14:textId="77777777" w:rsidR="006D31EF" w:rsidRPr="00A8559A" w:rsidRDefault="006D31EF" w:rsidP="006D31EF">
      <w:pPr>
        <w:pStyle w:val="Nagwek1"/>
        <w:numPr>
          <w:ilvl w:val="0"/>
          <w:numId w:val="5"/>
        </w:numPr>
        <w:spacing w:before="0" w:line="276" w:lineRule="auto"/>
        <w:jc w:val="both"/>
        <w:rPr>
          <w:rFonts w:ascii="Lato" w:hAnsi="Lato"/>
          <w:b/>
          <w:color w:val="auto"/>
          <w:sz w:val="20"/>
          <w:szCs w:val="20"/>
        </w:rPr>
      </w:pPr>
      <w:r w:rsidRPr="00A8559A">
        <w:rPr>
          <w:rFonts w:ascii="Lato" w:hAnsi="Lato"/>
          <w:b/>
          <w:color w:val="auto"/>
          <w:sz w:val="20"/>
          <w:szCs w:val="20"/>
        </w:rPr>
        <w:t xml:space="preserve"> </w:t>
      </w:r>
      <w:r w:rsidRPr="00A8559A">
        <w:rPr>
          <w:rFonts w:ascii="Lato" w:hAnsi="Lato" w:cs="Times New Roman"/>
          <w:b/>
          <w:color w:val="auto"/>
          <w:sz w:val="20"/>
          <w:szCs w:val="20"/>
        </w:rPr>
        <w:t>Opis rodzaju zadań</w:t>
      </w:r>
    </w:p>
    <w:p w14:paraId="2A5C678F" w14:textId="0D8A4456" w:rsidR="005F7699" w:rsidRPr="00674D98" w:rsidRDefault="0008794E" w:rsidP="009E0AAD">
      <w:pPr>
        <w:spacing w:line="256" w:lineRule="auto"/>
        <w:jc w:val="both"/>
        <w:rPr>
          <w:rFonts w:ascii="Lato" w:eastAsia="Times New Roman" w:hAnsi="Lato" w:cs="Times New Roman"/>
          <w:lang w:eastAsia="pl-PL"/>
        </w:rPr>
      </w:pPr>
      <w:r w:rsidRPr="004363F3">
        <w:rPr>
          <w:rFonts w:ascii="Lato" w:hAnsi="Lato" w:cs="Times New Roman"/>
          <w:color w:val="000000"/>
          <w:sz w:val="20"/>
          <w:szCs w:val="20"/>
        </w:rPr>
        <w:t>Celem konkursu jest rozwój instytucji opieki nad dziećmi w wieku do lat 3, poprzez wyłonienie instytucji, których zadaniem będzie wsparcie instytucji opieki we wdrażani</w:t>
      </w:r>
      <w:r>
        <w:rPr>
          <w:rFonts w:ascii="Lato" w:hAnsi="Lato" w:cs="Times New Roman"/>
          <w:color w:val="000000"/>
          <w:sz w:val="20"/>
          <w:szCs w:val="20"/>
        </w:rPr>
        <w:t>u</w:t>
      </w:r>
      <w:r w:rsidRPr="004363F3">
        <w:rPr>
          <w:rFonts w:ascii="Lato" w:hAnsi="Lato" w:cs="Times New Roman"/>
          <w:color w:val="000000"/>
          <w:sz w:val="20"/>
          <w:szCs w:val="20"/>
        </w:rPr>
        <w:t xml:space="preserve"> i podnoszeniu standardów jakości opieki sprawowanej nad dziećmi do lat 3 i upowszechnianie formalnej opieki.</w:t>
      </w:r>
      <w:r>
        <w:rPr>
          <w:rFonts w:ascii="Lato" w:hAnsi="Lato" w:cs="Times New Roman"/>
        </w:rPr>
        <w:t xml:space="preserve"> </w:t>
      </w:r>
      <w:bookmarkStart w:id="1" w:name="_Hlk175287072"/>
      <w:r w:rsidR="005D7911" w:rsidRPr="00A8559A">
        <w:rPr>
          <w:rFonts w:ascii="Lato" w:eastAsia="Times New Roman" w:hAnsi="Lato" w:cs="Times New Roman"/>
          <w:sz w:val="20"/>
          <w:szCs w:val="20"/>
          <w:lang w:eastAsia="pl-PL"/>
        </w:rPr>
        <w:t xml:space="preserve">Działalność </w:t>
      </w:r>
      <w:r>
        <w:rPr>
          <w:rFonts w:ascii="Lato" w:eastAsia="Times New Roman" w:hAnsi="Lato" w:cs="Times New Roman"/>
          <w:sz w:val="20"/>
          <w:szCs w:val="20"/>
          <w:lang w:eastAsia="pl-PL"/>
        </w:rPr>
        <w:t xml:space="preserve">tych instytucji będzie polegała głównie </w:t>
      </w:r>
      <w:r w:rsidR="00A00345">
        <w:rPr>
          <w:rFonts w:ascii="Lato" w:eastAsia="Times New Roman" w:hAnsi="Lato" w:cs="Times New Roman"/>
          <w:sz w:val="20"/>
          <w:szCs w:val="20"/>
          <w:lang w:eastAsia="pl-PL"/>
        </w:rPr>
        <w:t xml:space="preserve">na </w:t>
      </w:r>
      <w:r w:rsidR="005D7911" w:rsidRPr="00A8559A">
        <w:rPr>
          <w:rFonts w:ascii="Lato" w:eastAsia="Times New Roman" w:hAnsi="Lato" w:cs="Times New Roman"/>
          <w:sz w:val="20"/>
          <w:szCs w:val="20"/>
          <w:lang w:eastAsia="pl-PL"/>
        </w:rPr>
        <w:t>upowszechniani</w:t>
      </w:r>
      <w:r>
        <w:rPr>
          <w:rFonts w:ascii="Lato" w:eastAsia="Times New Roman" w:hAnsi="Lato" w:cs="Times New Roman"/>
          <w:sz w:val="20"/>
          <w:szCs w:val="20"/>
          <w:lang w:eastAsia="pl-PL"/>
        </w:rPr>
        <w:t>u</w:t>
      </w:r>
      <w:r w:rsidR="005D7911" w:rsidRPr="00A8559A">
        <w:rPr>
          <w:rFonts w:ascii="Lato" w:eastAsia="Times New Roman" w:hAnsi="Lato" w:cs="Times New Roman"/>
          <w:sz w:val="20"/>
          <w:szCs w:val="20"/>
          <w:lang w:eastAsia="pl-PL"/>
        </w:rPr>
        <w:t xml:space="preserve"> formalnej opieki, wspierani</w:t>
      </w:r>
      <w:r>
        <w:rPr>
          <w:rFonts w:ascii="Lato" w:eastAsia="Times New Roman" w:hAnsi="Lato" w:cs="Times New Roman"/>
          <w:sz w:val="20"/>
          <w:szCs w:val="20"/>
          <w:lang w:eastAsia="pl-PL"/>
        </w:rPr>
        <w:t>u</w:t>
      </w:r>
      <w:r w:rsidR="005D7911" w:rsidRPr="00A8559A">
        <w:rPr>
          <w:rFonts w:ascii="Lato" w:eastAsia="Times New Roman" w:hAnsi="Lato" w:cs="Times New Roman"/>
          <w:sz w:val="20"/>
          <w:szCs w:val="20"/>
          <w:lang w:eastAsia="pl-PL"/>
        </w:rPr>
        <w:t xml:space="preserve"> podmiotów prowadzących instytucje opieki,  opiekunów, </w:t>
      </w:r>
      <w:r>
        <w:rPr>
          <w:rFonts w:ascii="Lato" w:eastAsia="Times New Roman" w:hAnsi="Lato" w:cs="Times New Roman"/>
          <w:sz w:val="20"/>
          <w:szCs w:val="20"/>
          <w:lang w:eastAsia="pl-PL"/>
        </w:rPr>
        <w:t xml:space="preserve">jak i </w:t>
      </w:r>
      <w:r w:rsidR="001F7690">
        <w:rPr>
          <w:rFonts w:ascii="Lato" w:eastAsia="Times New Roman" w:hAnsi="Lato" w:cs="Times New Roman"/>
          <w:sz w:val="20"/>
          <w:szCs w:val="20"/>
          <w:lang w:eastAsia="pl-PL"/>
        </w:rPr>
        <w:t xml:space="preserve">gmin kontrolujących instytucje opieki, </w:t>
      </w:r>
      <w:r w:rsidR="005D7911" w:rsidRPr="00A8559A">
        <w:rPr>
          <w:rFonts w:ascii="Lato" w:eastAsia="Times New Roman" w:hAnsi="Lato" w:cs="Times New Roman"/>
          <w:sz w:val="20"/>
          <w:szCs w:val="20"/>
          <w:lang w:eastAsia="pl-PL"/>
        </w:rPr>
        <w:t>współprac</w:t>
      </w:r>
      <w:r w:rsidR="001F7690">
        <w:rPr>
          <w:rFonts w:ascii="Lato" w:eastAsia="Times New Roman" w:hAnsi="Lato" w:cs="Times New Roman"/>
          <w:sz w:val="20"/>
          <w:szCs w:val="20"/>
          <w:lang w:eastAsia="pl-PL"/>
        </w:rPr>
        <w:t>ę</w:t>
      </w:r>
      <w:r w:rsidR="005D7911" w:rsidRPr="00A8559A">
        <w:rPr>
          <w:rFonts w:ascii="Lato" w:eastAsia="Times New Roman" w:hAnsi="Lato" w:cs="Times New Roman"/>
          <w:sz w:val="20"/>
          <w:szCs w:val="20"/>
          <w:lang w:eastAsia="pl-PL"/>
        </w:rPr>
        <w:t xml:space="preserve"> z rodzicami, </w:t>
      </w:r>
      <w:r w:rsidR="001F7690">
        <w:rPr>
          <w:rFonts w:ascii="Lato" w:eastAsia="Times New Roman" w:hAnsi="Lato" w:cs="Times New Roman"/>
          <w:sz w:val="20"/>
          <w:szCs w:val="20"/>
          <w:lang w:eastAsia="pl-PL"/>
        </w:rPr>
        <w:t xml:space="preserve">w celu </w:t>
      </w:r>
      <w:r w:rsidR="005D7911" w:rsidRPr="00A8559A">
        <w:rPr>
          <w:rFonts w:ascii="Lato" w:eastAsia="Times New Roman" w:hAnsi="Lato" w:cs="Times New Roman"/>
          <w:sz w:val="20"/>
          <w:szCs w:val="20"/>
          <w:lang w:eastAsia="pl-PL"/>
        </w:rPr>
        <w:t xml:space="preserve">podnoszenia jakości opieki. </w:t>
      </w:r>
      <w:r w:rsidR="00B939DF" w:rsidRPr="00A8559A">
        <w:rPr>
          <w:rFonts w:ascii="Lato" w:eastAsia="Times New Roman" w:hAnsi="Lato" w:cs="Times New Roman"/>
          <w:sz w:val="20"/>
          <w:szCs w:val="20"/>
          <w:lang w:eastAsia="pl-PL"/>
        </w:rPr>
        <w:t>Wybrane w ramach konkursu podmioty będą miały za zadanie współpracę z M</w:t>
      </w:r>
      <w:r w:rsidR="00704D27">
        <w:rPr>
          <w:rFonts w:ascii="Lato" w:eastAsia="Times New Roman" w:hAnsi="Lato" w:cs="Times New Roman"/>
          <w:sz w:val="20"/>
          <w:szCs w:val="20"/>
          <w:lang w:eastAsia="pl-PL"/>
        </w:rPr>
        <w:t xml:space="preserve">inisterstwem </w:t>
      </w:r>
      <w:r w:rsidR="00B939DF" w:rsidRPr="00A8559A">
        <w:rPr>
          <w:rFonts w:ascii="Lato" w:eastAsia="Times New Roman" w:hAnsi="Lato" w:cs="Times New Roman"/>
          <w:sz w:val="20"/>
          <w:szCs w:val="20"/>
          <w:lang w:eastAsia="pl-PL"/>
        </w:rPr>
        <w:t>R</w:t>
      </w:r>
      <w:r w:rsidR="00704D27">
        <w:rPr>
          <w:rFonts w:ascii="Lato" w:eastAsia="Times New Roman" w:hAnsi="Lato" w:cs="Times New Roman"/>
          <w:sz w:val="20"/>
          <w:szCs w:val="20"/>
          <w:lang w:eastAsia="pl-PL"/>
        </w:rPr>
        <w:t xml:space="preserve">odziny, </w:t>
      </w:r>
      <w:r w:rsidR="00B939DF" w:rsidRPr="00A8559A">
        <w:rPr>
          <w:rFonts w:ascii="Lato" w:eastAsia="Times New Roman" w:hAnsi="Lato" w:cs="Times New Roman"/>
          <w:sz w:val="20"/>
          <w:szCs w:val="20"/>
          <w:lang w:eastAsia="pl-PL"/>
        </w:rPr>
        <w:t>P</w:t>
      </w:r>
      <w:r w:rsidR="00704D27">
        <w:rPr>
          <w:rFonts w:ascii="Lato" w:eastAsia="Times New Roman" w:hAnsi="Lato" w:cs="Times New Roman"/>
          <w:sz w:val="20"/>
          <w:szCs w:val="20"/>
          <w:lang w:eastAsia="pl-PL"/>
        </w:rPr>
        <w:t xml:space="preserve">racy </w:t>
      </w:r>
      <w:r w:rsidR="00B939DF" w:rsidRPr="00A8559A">
        <w:rPr>
          <w:rFonts w:ascii="Lato" w:eastAsia="Times New Roman" w:hAnsi="Lato" w:cs="Times New Roman"/>
          <w:sz w:val="20"/>
          <w:szCs w:val="20"/>
          <w:lang w:eastAsia="pl-PL"/>
        </w:rPr>
        <w:t>i</w:t>
      </w:r>
      <w:r w:rsidR="00704D27">
        <w:rPr>
          <w:rFonts w:ascii="Lato" w:eastAsia="Times New Roman" w:hAnsi="Lato" w:cs="Times New Roman"/>
          <w:sz w:val="20"/>
          <w:szCs w:val="20"/>
          <w:lang w:eastAsia="pl-PL"/>
        </w:rPr>
        <w:t xml:space="preserve"> </w:t>
      </w:r>
      <w:r w:rsidR="00B939DF" w:rsidRPr="00A8559A">
        <w:rPr>
          <w:rFonts w:ascii="Lato" w:eastAsia="Times New Roman" w:hAnsi="Lato" w:cs="Times New Roman"/>
          <w:sz w:val="20"/>
          <w:szCs w:val="20"/>
          <w:lang w:eastAsia="pl-PL"/>
        </w:rPr>
        <w:t>P</w:t>
      </w:r>
      <w:r w:rsidR="00704D27">
        <w:rPr>
          <w:rFonts w:ascii="Lato" w:eastAsia="Times New Roman" w:hAnsi="Lato" w:cs="Times New Roman"/>
          <w:sz w:val="20"/>
          <w:szCs w:val="20"/>
          <w:lang w:eastAsia="pl-PL"/>
        </w:rPr>
        <w:t xml:space="preserve">olityki </w:t>
      </w:r>
      <w:r w:rsidR="00B939DF" w:rsidRPr="00A8559A">
        <w:rPr>
          <w:rFonts w:ascii="Lato" w:eastAsia="Times New Roman" w:hAnsi="Lato" w:cs="Times New Roman"/>
          <w:sz w:val="20"/>
          <w:szCs w:val="20"/>
          <w:lang w:eastAsia="pl-PL"/>
        </w:rPr>
        <w:t>S</w:t>
      </w:r>
      <w:r w:rsidR="00704D27">
        <w:rPr>
          <w:rFonts w:ascii="Lato" w:eastAsia="Times New Roman" w:hAnsi="Lato" w:cs="Times New Roman"/>
          <w:sz w:val="20"/>
          <w:szCs w:val="20"/>
          <w:lang w:eastAsia="pl-PL"/>
        </w:rPr>
        <w:t>połecznej, zwanym dalej „MRPIPS”,</w:t>
      </w:r>
      <w:r w:rsidR="00B939DF" w:rsidRPr="00A8559A">
        <w:rPr>
          <w:rFonts w:ascii="Lato" w:eastAsia="Times New Roman" w:hAnsi="Lato" w:cs="Times New Roman"/>
          <w:sz w:val="20"/>
          <w:szCs w:val="20"/>
          <w:lang w:eastAsia="pl-PL"/>
        </w:rPr>
        <w:t xml:space="preserve"> oraz z</w:t>
      </w:r>
      <w:r w:rsidR="00606E1A">
        <w:rPr>
          <w:rFonts w:ascii="Lato" w:eastAsia="Times New Roman" w:hAnsi="Lato" w:cs="Times New Roman"/>
          <w:sz w:val="20"/>
          <w:szCs w:val="20"/>
          <w:lang w:eastAsia="pl-PL"/>
        </w:rPr>
        <w:t xml:space="preserve"> wybranym w poprzednim konkursie </w:t>
      </w:r>
      <w:r w:rsidR="00413324">
        <w:rPr>
          <w:rFonts w:ascii="Lato" w:eastAsia="Times New Roman" w:hAnsi="Lato" w:cs="Times New Roman"/>
          <w:sz w:val="20"/>
          <w:szCs w:val="20"/>
          <w:lang w:eastAsia="pl-PL"/>
        </w:rPr>
        <w:t>Krajowy</w:t>
      </w:r>
      <w:r w:rsidR="00606E1A">
        <w:rPr>
          <w:rFonts w:ascii="Lato" w:eastAsia="Times New Roman" w:hAnsi="Lato" w:cs="Times New Roman"/>
          <w:sz w:val="20"/>
          <w:szCs w:val="20"/>
          <w:lang w:eastAsia="pl-PL"/>
        </w:rPr>
        <w:t>m</w:t>
      </w:r>
      <w:r w:rsidR="00413324">
        <w:rPr>
          <w:rFonts w:ascii="Lato" w:eastAsia="Times New Roman" w:hAnsi="Lato" w:cs="Times New Roman"/>
          <w:sz w:val="20"/>
          <w:szCs w:val="20"/>
          <w:lang w:eastAsia="pl-PL"/>
        </w:rPr>
        <w:t xml:space="preserve"> LIDER</w:t>
      </w:r>
      <w:r w:rsidR="00606E1A">
        <w:rPr>
          <w:rFonts w:ascii="Lato" w:eastAsia="Times New Roman" w:hAnsi="Lato" w:cs="Times New Roman"/>
          <w:sz w:val="20"/>
          <w:szCs w:val="20"/>
          <w:lang w:eastAsia="pl-PL"/>
        </w:rPr>
        <w:t>EM</w:t>
      </w:r>
      <w:r w:rsidR="00413324">
        <w:rPr>
          <w:rFonts w:ascii="Lato" w:eastAsia="Times New Roman" w:hAnsi="Lato" w:cs="Times New Roman"/>
          <w:sz w:val="20"/>
          <w:szCs w:val="20"/>
          <w:lang w:eastAsia="pl-PL"/>
        </w:rPr>
        <w:t xml:space="preserve"> Akademii Wsparcia</w:t>
      </w:r>
      <w:r w:rsidR="00606E1A">
        <w:rPr>
          <w:rFonts w:ascii="Lato" w:eastAsia="Times New Roman" w:hAnsi="Lato" w:cs="Times New Roman"/>
          <w:sz w:val="20"/>
          <w:szCs w:val="20"/>
          <w:lang w:eastAsia="pl-PL"/>
        </w:rPr>
        <w:t>, który</w:t>
      </w:r>
      <w:r w:rsidR="00413324">
        <w:rPr>
          <w:rFonts w:ascii="Lato" w:eastAsia="Times New Roman" w:hAnsi="Lato" w:cs="Times New Roman"/>
          <w:sz w:val="20"/>
          <w:szCs w:val="20"/>
          <w:lang w:eastAsia="pl-PL"/>
        </w:rPr>
        <w:t xml:space="preserve"> jako </w:t>
      </w:r>
      <w:r w:rsidR="00B939DF" w:rsidRPr="00A8559A">
        <w:rPr>
          <w:rFonts w:ascii="Lato" w:eastAsia="Times New Roman" w:hAnsi="Lato" w:cs="Times New Roman"/>
          <w:sz w:val="20"/>
          <w:szCs w:val="20"/>
          <w:lang w:eastAsia="pl-PL"/>
        </w:rPr>
        <w:t xml:space="preserve">jednostka centralna odpowiada za koordynację działań </w:t>
      </w:r>
      <w:r w:rsidR="00413324">
        <w:rPr>
          <w:rFonts w:ascii="Lato" w:eastAsia="Times New Roman" w:hAnsi="Lato" w:cs="Times New Roman"/>
          <w:sz w:val="20"/>
          <w:szCs w:val="20"/>
          <w:lang w:eastAsia="pl-PL"/>
        </w:rPr>
        <w:t xml:space="preserve">Wojewódzkich LIDERÓW Akademii Wsparcia, czyli </w:t>
      </w:r>
      <w:r w:rsidR="00B939DF" w:rsidRPr="00A8559A">
        <w:rPr>
          <w:rFonts w:ascii="Lato" w:eastAsia="Times New Roman" w:hAnsi="Lato" w:cs="Times New Roman"/>
          <w:sz w:val="20"/>
          <w:szCs w:val="20"/>
          <w:lang w:eastAsia="pl-PL"/>
        </w:rPr>
        <w:t xml:space="preserve">jednostek regionalnych, a także </w:t>
      </w:r>
      <w:r w:rsidR="00B939DF" w:rsidRPr="00A8559A">
        <w:rPr>
          <w:rFonts w:ascii="Lato" w:hAnsi="Lato"/>
          <w:sz w:val="20"/>
          <w:szCs w:val="20"/>
        </w:rPr>
        <w:t>ma rolę wspierającą/monitorującą w kontekście upowszechniania instytucjonalnej opieki nad dziećmi w wieku do lat 3</w:t>
      </w:r>
      <w:r w:rsidR="00B939DF" w:rsidRPr="004363F3">
        <w:rPr>
          <w:rFonts w:ascii="Lato" w:eastAsia="Times New Roman" w:hAnsi="Lato" w:cs="Times New Roman"/>
          <w:lang w:eastAsia="pl-PL"/>
        </w:rPr>
        <w:t xml:space="preserve">. </w:t>
      </w:r>
      <w:bookmarkEnd w:id="1"/>
    </w:p>
    <w:p w14:paraId="58099E53" w14:textId="57D74C8A" w:rsidR="005F7699" w:rsidRDefault="005F7699" w:rsidP="009E0AAD">
      <w:pPr>
        <w:spacing w:line="256" w:lineRule="auto"/>
        <w:jc w:val="both"/>
        <w:rPr>
          <w:rFonts w:ascii="Lato" w:hAnsi="Lato" w:cs="Times New Roman"/>
          <w:b/>
          <w:sz w:val="20"/>
          <w:szCs w:val="20"/>
        </w:rPr>
      </w:pPr>
      <w:r>
        <w:rPr>
          <w:rFonts w:ascii="Lato" w:hAnsi="Lato" w:cs="Times New Roman"/>
          <w:b/>
          <w:sz w:val="20"/>
          <w:szCs w:val="20"/>
        </w:rPr>
        <w:t>UWAGA!</w:t>
      </w:r>
    </w:p>
    <w:p w14:paraId="79A035E0" w14:textId="5A2FC6A1" w:rsidR="005F7699" w:rsidRPr="00674D98" w:rsidRDefault="005F7699" w:rsidP="009E0AAD">
      <w:pPr>
        <w:spacing w:line="256" w:lineRule="auto"/>
        <w:jc w:val="both"/>
        <w:rPr>
          <w:rFonts w:ascii="Lato" w:hAnsi="Lato" w:cs="Times New Roman"/>
          <w:b/>
          <w:sz w:val="20"/>
          <w:szCs w:val="20"/>
        </w:rPr>
      </w:pPr>
      <w:r>
        <w:rPr>
          <w:rFonts w:ascii="Lato" w:hAnsi="Lato" w:cs="Times New Roman"/>
          <w:b/>
          <w:sz w:val="20"/>
          <w:szCs w:val="20"/>
        </w:rPr>
        <w:t>W ramach Priorytetu 2 podmiot może złożyć ofertę na więcej niż jedno województwo, jednakże</w:t>
      </w:r>
      <w:r w:rsidR="001B1A54">
        <w:rPr>
          <w:rFonts w:ascii="Lato" w:hAnsi="Lato" w:cs="Times New Roman"/>
          <w:b/>
          <w:sz w:val="20"/>
          <w:szCs w:val="20"/>
        </w:rPr>
        <w:t xml:space="preserve"> jeden podmiot może być wybrany </w:t>
      </w:r>
      <w:r w:rsidR="00674D98">
        <w:rPr>
          <w:rFonts w:ascii="Lato" w:hAnsi="Lato" w:cs="Times New Roman"/>
          <w:b/>
          <w:sz w:val="20"/>
          <w:szCs w:val="20"/>
        </w:rPr>
        <w:t>maksymalnie</w:t>
      </w:r>
      <w:r w:rsidR="001B1A54">
        <w:rPr>
          <w:rFonts w:ascii="Lato" w:hAnsi="Lato" w:cs="Times New Roman"/>
          <w:b/>
          <w:sz w:val="20"/>
          <w:szCs w:val="20"/>
        </w:rPr>
        <w:t xml:space="preserve"> </w:t>
      </w:r>
      <w:r w:rsidR="001B1A54" w:rsidRPr="00606E1A">
        <w:rPr>
          <w:rFonts w:ascii="Lato" w:hAnsi="Lato" w:cs="Times New Roman"/>
          <w:b/>
          <w:sz w:val="20"/>
          <w:szCs w:val="20"/>
          <w:u w:val="single"/>
        </w:rPr>
        <w:t>w dwóch województwach</w:t>
      </w:r>
      <w:r w:rsidR="001B1A54">
        <w:rPr>
          <w:rFonts w:ascii="Lato" w:hAnsi="Lato" w:cs="Times New Roman"/>
          <w:b/>
          <w:sz w:val="20"/>
          <w:szCs w:val="20"/>
        </w:rPr>
        <w:t xml:space="preserve">. </w:t>
      </w:r>
    </w:p>
    <w:p w14:paraId="35DF88D9" w14:textId="1A5B75A2" w:rsidR="005D7911" w:rsidRPr="00F4258C" w:rsidRDefault="001F7690" w:rsidP="00F4258C">
      <w:pPr>
        <w:jc w:val="both"/>
        <w:rPr>
          <w:rFonts w:ascii="Lato" w:hAnsi="Lato"/>
          <w:sz w:val="20"/>
          <w:szCs w:val="20"/>
        </w:rPr>
      </w:pPr>
      <w:r w:rsidRPr="00F4258C">
        <w:rPr>
          <w:rFonts w:ascii="Lato" w:hAnsi="Lato"/>
          <w:sz w:val="20"/>
          <w:szCs w:val="20"/>
        </w:rPr>
        <w:t xml:space="preserve">W ramach konkursu wyznaczono następujące cele szczegółowe oraz zadania, które realizowane będą w ramach </w:t>
      </w:r>
      <w:r w:rsidR="00330AD8">
        <w:rPr>
          <w:rFonts w:ascii="Lato" w:hAnsi="Lato"/>
          <w:sz w:val="20"/>
          <w:szCs w:val="20"/>
        </w:rPr>
        <w:t>dwóch</w:t>
      </w:r>
      <w:r w:rsidRPr="00F4258C">
        <w:rPr>
          <w:rFonts w:ascii="Lato" w:hAnsi="Lato"/>
          <w:sz w:val="20"/>
          <w:szCs w:val="20"/>
        </w:rPr>
        <w:t xml:space="preserve"> Priorytetów:</w:t>
      </w:r>
    </w:p>
    <w:p w14:paraId="5CAB5898" w14:textId="77777777" w:rsidR="006B0303" w:rsidRPr="00A8559A" w:rsidRDefault="006B0303" w:rsidP="00427899">
      <w:pPr>
        <w:pStyle w:val="Akapitzlist"/>
        <w:ind w:left="708"/>
        <w:jc w:val="both"/>
        <w:rPr>
          <w:rFonts w:ascii="Lato" w:eastAsia="Times New Roman" w:hAnsi="Lato" w:cs="Times New Roman"/>
          <w:b/>
          <w:sz w:val="20"/>
          <w:szCs w:val="20"/>
          <w:lang w:eastAsia="pl-PL"/>
        </w:rPr>
      </w:pPr>
    </w:p>
    <w:p w14:paraId="1F89A77D" w14:textId="3009FD10" w:rsidR="005D7911" w:rsidRDefault="005D7911" w:rsidP="00427899">
      <w:pPr>
        <w:pStyle w:val="Akapitzlist"/>
        <w:ind w:left="708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A8559A">
        <w:rPr>
          <w:rFonts w:ascii="Lato" w:eastAsia="Times New Roman" w:hAnsi="Lato" w:cs="Times New Roman"/>
          <w:b/>
          <w:sz w:val="20"/>
          <w:szCs w:val="20"/>
          <w:lang w:eastAsia="pl-PL"/>
        </w:rPr>
        <w:t>Priorytet 2:</w:t>
      </w:r>
      <w:r w:rsidRPr="00A8559A">
        <w:rPr>
          <w:rFonts w:ascii="Lato" w:eastAsia="Times New Roman" w:hAnsi="Lato" w:cs="Times New Roman"/>
          <w:sz w:val="20"/>
          <w:szCs w:val="20"/>
          <w:lang w:eastAsia="pl-PL"/>
        </w:rPr>
        <w:t xml:space="preserve"> </w:t>
      </w:r>
      <w:r w:rsidR="00F4258C" w:rsidRPr="004A7DC4">
        <w:rPr>
          <w:b/>
          <w:bCs/>
        </w:rPr>
        <w:t>„Wojewódzki” LIDER Akademii Wsparcia</w:t>
      </w:r>
      <w:r w:rsidRPr="00A8559A">
        <w:rPr>
          <w:rFonts w:ascii="Lato" w:eastAsia="Times New Roman" w:hAnsi="Lato" w:cs="Times New Roman"/>
          <w:sz w:val="20"/>
          <w:szCs w:val="20"/>
          <w:lang w:eastAsia="pl-PL"/>
        </w:rPr>
        <w:t xml:space="preserve"> (nie więcej niż </w:t>
      </w:r>
      <w:r w:rsidR="00330AD8">
        <w:rPr>
          <w:rFonts w:ascii="Lato" w:eastAsia="Times New Roman" w:hAnsi="Lato" w:cs="Times New Roman"/>
          <w:sz w:val="20"/>
          <w:szCs w:val="20"/>
          <w:lang w:eastAsia="pl-PL"/>
        </w:rPr>
        <w:t>14</w:t>
      </w:r>
      <w:r w:rsidR="00674D98">
        <w:rPr>
          <w:rFonts w:ascii="Lato" w:eastAsia="Times New Roman" w:hAnsi="Lato" w:cs="Times New Roman"/>
          <w:sz w:val="20"/>
          <w:szCs w:val="20"/>
          <w:lang w:eastAsia="pl-PL"/>
        </w:rPr>
        <w:t xml:space="preserve"> </w:t>
      </w:r>
      <w:r w:rsidRPr="00A8559A">
        <w:rPr>
          <w:rFonts w:ascii="Lato" w:eastAsia="Times New Roman" w:hAnsi="Lato" w:cs="Times New Roman"/>
          <w:sz w:val="20"/>
          <w:szCs w:val="20"/>
          <w:lang w:eastAsia="pl-PL"/>
        </w:rPr>
        <w:t>instytucji)</w:t>
      </w:r>
    </w:p>
    <w:p w14:paraId="51F71E3F" w14:textId="77777777" w:rsidR="001F7690" w:rsidRPr="004363F3" w:rsidRDefault="001F7690" w:rsidP="008925DA">
      <w:pPr>
        <w:pStyle w:val="Akapitzlist"/>
        <w:ind w:left="708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4363F3">
        <w:rPr>
          <w:rFonts w:ascii="Lato" w:eastAsia="Times New Roman" w:hAnsi="Lato" w:cs="Times New Roman"/>
          <w:sz w:val="20"/>
          <w:szCs w:val="20"/>
          <w:lang w:eastAsia="pl-PL"/>
        </w:rPr>
        <w:t xml:space="preserve">Cel szczegółowy: </w:t>
      </w:r>
    </w:p>
    <w:p w14:paraId="10503753" w14:textId="0A3E12B3" w:rsidR="001F7690" w:rsidRPr="004363F3" w:rsidRDefault="001F7690" w:rsidP="008925DA">
      <w:pPr>
        <w:pStyle w:val="Akapitzlist"/>
        <w:ind w:left="708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4363F3">
        <w:rPr>
          <w:rFonts w:ascii="Lato" w:eastAsia="Times New Roman" w:hAnsi="Lato" w:cs="Times New Roman"/>
          <w:sz w:val="20"/>
          <w:szCs w:val="20"/>
          <w:lang w:eastAsia="pl-PL"/>
        </w:rPr>
        <w:t xml:space="preserve">Podejmowanie </w:t>
      </w:r>
      <w:r w:rsidR="00413324">
        <w:rPr>
          <w:rFonts w:ascii="Lato" w:eastAsia="Times New Roman" w:hAnsi="Lato" w:cs="Times New Roman"/>
          <w:sz w:val="20"/>
          <w:szCs w:val="20"/>
          <w:lang w:eastAsia="pl-PL"/>
        </w:rPr>
        <w:t xml:space="preserve">jako jednostka regionalna </w:t>
      </w:r>
      <w:r w:rsidRPr="004363F3">
        <w:rPr>
          <w:rFonts w:ascii="Lato" w:eastAsia="Times New Roman" w:hAnsi="Lato" w:cs="Times New Roman"/>
          <w:sz w:val="20"/>
          <w:szCs w:val="20"/>
          <w:lang w:eastAsia="pl-PL"/>
        </w:rPr>
        <w:t xml:space="preserve">działań mających na celu podniesienie jakości opieki w regionie – jednym z </w:t>
      </w:r>
      <w:r w:rsidR="00330AD8">
        <w:rPr>
          <w:rFonts w:ascii="Lato" w:eastAsia="Times New Roman" w:hAnsi="Lato" w:cs="Times New Roman"/>
          <w:sz w:val="20"/>
          <w:szCs w:val="20"/>
          <w:lang w:eastAsia="pl-PL"/>
        </w:rPr>
        <w:t>14</w:t>
      </w:r>
      <w:r w:rsidRPr="004363F3">
        <w:rPr>
          <w:rFonts w:ascii="Lato" w:eastAsia="Times New Roman" w:hAnsi="Lato" w:cs="Times New Roman"/>
          <w:sz w:val="20"/>
          <w:szCs w:val="20"/>
          <w:lang w:eastAsia="pl-PL"/>
        </w:rPr>
        <w:t xml:space="preserve"> województw. </w:t>
      </w:r>
    </w:p>
    <w:p w14:paraId="6B9BC590" w14:textId="0FC99FF0" w:rsidR="001F7690" w:rsidRDefault="001F7690" w:rsidP="00427899">
      <w:pPr>
        <w:pStyle w:val="Akapitzlist"/>
        <w:ind w:left="708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>
        <w:rPr>
          <w:rFonts w:ascii="Lato" w:eastAsia="Times New Roman" w:hAnsi="Lato" w:cs="Times New Roman"/>
          <w:sz w:val="20"/>
          <w:szCs w:val="20"/>
          <w:lang w:eastAsia="pl-PL"/>
        </w:rPr>
        <w:t>Zadania:</w:t>
      </w:r>
    </w:p>
    <w:p w14:paraId="16BAD3F2" w14:textId="77777777" w:rsidR="00437270" w:rsidRPr="007175E8" w:rsidRDefault="00437270" w:rsidP="007175E8">
      <w:pPr>
        <w:pStyle w:val="Akapitzlist"/>
        <w:numPr>
          <w:ilvl w:val="0"/>
          <w:numId w:val="23"/>
        </w:numPr>
        <w:ind w:left="1560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>Współpraca z MRPiPS.</w:t>
      </w:r>
    </w:p>
    <w:p w14:paraId="18619973" w14:textId="0C4B94F0" w:rsidR="00437270" w:rsidRPr="007175E8" w:rsidRDefault="00437270" w:rsidP="007175E8">
      <w:pPr>
        <w:pStyle w:val="Akapitzlist"/>
        <w:numPr>
          <w:ilvl w:val="0"/>
          <w:numId w:val="23"/>
        </w:numPr>
        <w:ind w:left="1560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 xml:space="preserve">Współpraca z Krajowym LIDEREM Akademii Wsparcia </w:t>
      </w:r>
      <w:r w:rsidRPr="00AA1AD1">
        <w:rPr>
          <w:rFonts w:ascii="Lato" w:eastAsia="Times New Roman" w:hAnsi="Lato" w:cs="Times New Roman"/>
          <w:sz w:val="20"/>
          <w:szCs w:val="20"/>
          <w:lang w:eastAsia="pl-PL"/>
        </w:rPr>
        <w:t>oraz Ambasadorem Akademii Wsparcia</w:t>
      </w:r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 xml:space="preserve">. </w:t>
      </w:r>
    </w:p>
    <w:p w14:paraId="73487C88" w14:textId="5FACC5AC" w:rsidR="00437270" w:rsidRPr="007175E8" w:rsidRDefault="00437270" w:rsidP="007175E8">
      <w:pPr>
        <w:pStyle w:val="Akapitzlist"/>
        <w:numPr>
          <w:ilvl w:val="0"/>
          <w:numId w:val="23"/>
        </w:numPr>
        <w:spacing w:line="256" w:lineRule="auto"/>
        <w:ind w:left="1560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 xml:space="preserve">Prowadzenie szkoleń dla jst. z realizacji kontroli jakości opieki, </w:t>
      </w:r>
      <w:bookmarkStart w:id="2" w:name="_Hlk174529627"/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 xml:space="preserve">zgodnie z wytycznymi Krajowego LIDERA Akademii Wsparcia oraz w oparciu o zaopiniowany przez niego i </w:t>
      </w:r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lastRenderedPageBreak/>
        <w:t>zatwierdzony przez MRPiPS program szkolenia</w:t>
      </w:r>
      <w:bookmarkEnd w:id="2"/>
      <w:r w:rsidR="0084110A">
        <w:rPr>
          <w:rFonts w:ascii="Lato" w:eastAsia="Times New Roman" w:hAnsi="Lato" w:cs="Times New Roman"/>
          <w:sz w:val="20"/>
          <w:szCs w:val="20"/>
          <w:lang w:eastAsia="pl-PL"/>
        </w:rPr>
        <w:t>,</w:t>
      </w:r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 xml:space="preserve"> mając na celu ujednolicenie systemu podnoszenia jakości opieki w całym kraju.</w:t>
      </w:r>
    </w:p>
    <w:p w14:paraId="3EDE709B" w14:textId="02284A47" w:rsidR="00437270" w:rsidRPr="007175E8" w:rsidRDefault="00437270" w:rsidP="007175E8">
      <w:pPr>
        <w:pStyle w:val="Akapitzlist"/>
        <w:numPr>
          <w:ilvl w:val="0"/>
          <w:numId w:val="23"/>
        </w:numPr>
        <w:spacing w:line="256" w:lineRule="auto"/>
        <w:ind w:left="1560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>Prowadzenie szkoleń dla instytucji opieki z wdrażania standardów jakości opieki, zgodnie z wytycznymi Krajowego LIDERA Akademii Wsparcia oraz w oparciu o zaopiniowany przez niego i zatwierdzony przez MRPiPS program szkolenia</w:t>
      </w:r>
      <w:r w:rsidR="0084110A">
        <w:rPr>
          <w:rFonts w:ascii="Lato" w:eastAsia="Times New Roman" w:hAnsi="Lato" w:cs="Times New Roman"/>
          <w:sz w:val="20"/>
          <w:szCs w:val="20"/>
          <w:lang w:eastAsia="pl-PL"/>
        </w:rPr>
        <w:t>,</w:t>
      </w:r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 xml:space="preserve"> mając na celu ujednolicenie systemu podnoszenia jakości opieki w całym kraju.</w:t>
      </w:r>
    </w:p>
    <w:p w14:paraId="7692C63E" w14:textId="77777777" w:rsidR="00437270" w:rsidRPr="007175E8" w:rsidRDefault="00437270" w:rsidP="007175E8">
      <w:pPr>
        <w:pStyle w:val="Akapitzlist"/>
        <w:numPr>
          <w:ilvl w:val="0"/>
          <w:numId w:val="23"/>
        </w:numPr>
        <w:spacing w:line="256" w:lineRule="auto"/>
        <w:ind w:left="1560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>Prowadzenie szkoleń dla opiekunów podnoszących kompetencje opiekuńcze, w tym ze standardów jakości opieki, zgodnie z wytycznymi Krajowego LIDERA Akademii Wsparcia oraz w oparciu o zaopiniowany przez niego i zatwierdzony przez MRPiPS program szkolenia, mając na celu ujednolicenie systemu podnoszenia jakości opieki w całym kraju.</w:t>
      </w:r>
    </w:p>
    <w:p w14:paraId="77CC33DA" w14:textId="77777777" w:rsidR="00437270" w:rsidRPr="007175E8" w:rsidRDefault="00437270" w:rsidP="007175E8">
      <w:pPr>
        <w:pStyle w:val="Akapitzlist"/>
        <w:numPr>
          <w:ilvl w:val="0"/>
          <w:numId w:val="23"/>
        </w:numPr>
        <w:spacing w:line="256" w:lineRule="auto"/>
        <w:ind w:left="1560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>Prowadzenie szkoleń dla osób, które chcą zdobyć uprawnienia na opiekunów.</w:t>
      </w:r>
    </w:p>
    <w:p w14:paraId="6FEE31CC" w14:textId="77777777" w:rsidR="00437270" w:rsidRPr="007175E8" w:rsidRDefault="00437270" w:rsidP="007175E8">
      <w:pPr>
        <w:pStyle w:val="Akapitzlist"/>
        <w:numPr>
          <w:ilvl w:val="0"/>
          <w:numId w:val="23"/>
        </w:numPr>
        <w:spacing w:line="256" w:lineRule="auto"/>
        <w:ind w:left="1560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>Prowadzenie mentoringu dla instytucji opieki oraz opiekunów – uruchomienie elektronicznej skrzynki pocztowej, w tym prowadzenie infolinii, strony internetowej.</w:t>
      </w:r>
    </w:p>
    <w:p w14:paraId="1FF945D7" w14:textId="77777777" w:rsidR="00437270" w:rsidRPr="007175E8" w:rsidRDefault="00437270" w:rsidP="007175E8">
      <w:pPr>
        <w:pStyle w:val="Akapitzlist"/>
        <w:numPr>
          <w:ilvl w:val="0"/>
          <w:numId w:val="23"/>
        </w:numPr>
        <w:spacing w:line="256" w:lineRule="auto"/>
        <w:ind w:left="1560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>Superwizje w instytucjach opieki, odbywające się na zaproszenie osób tworzących i prowadzących instytucje opieki nad dziećmi w wieku do lat 3.</w:t>
      </w:r>
    </w:p>
    <w:p w14:paraId="38F8FDC8" w14:textId="4A9D70C3" w:rsidR="00437270" w:rsidRPr="007175E8" w:rsidRDefault="00437270" w:rsidP="007175E8">
      <w:pPr>
        <w:pStyle w:val="Akapitzlist"/>
        <w:numPr>
          <w:ilvl w:val="0"/>
          <w:numId w:val="23"/>
        </w:numPr>
        <w:spacing w:line="256" w:lineRule="auto"/>
        <w:ind w:left="1560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>Po 1 stycznia 2026 r.  dzięki dostępowi do Rejestru Żłobków, weryfikacja  w których obszarach dot. standardów opieki  konieczne jest dalsze szkolenie i mentoring wśród instytucji opieki, celem podjęcia z Krajowym LIDEREM Akademii Wsparcia odpowiednich działań wspierających</w:t>
      </w:r>
      <w:r w:rsidRPr="00AA1AD1">
        <w:rPr>
          <w:rFonts w:ascii="Lato" w:hAnsi="Lato"/>
          <w:sz w:val="20"/>
          <w:szCs w:val="20"/>
        </w:rPr>
        <w:t xml:space="preserve">. </w:t>
      </w:r>
    </w:p>
    <w:p w14:paraId="432CAFBB" w14:textId="77777777" w:rsidR="00437270" w:rsidRPr="007175E8" w:rsidRDefault="00437270" w:rsidP="007175E8">
      <w:pPr>
        <w:pStyle w:val="Akapitzlist"/>
        <w:numPr>
          <w:ilvl w:val="0"/>
          <w:numId w:val="23"/>
        </w:numPr>
        <w:ind w:left="1560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 xml:space="preserve">Organizacja warsztatów dla rodziców dotyczących opieki nad dziećmi w wieku do lat 3. </w:t>
      </w:r>
    </w:p>
    <w:p w14:paraId="245E7D1D" w14:textId="77777777" w:rsidR="00437270" w:rsidRPr="007175E8" w:rsidRDefault="00437270" w:rsidP="007175E8">
      <w:pPr>
        <w:pStyle w:val="Akapitzlist"/>
        <w:numPr>
          <w:ilvl w:val="0"/>
          <w:numId w:val="23"/>
        </w:numPr>
        <w:ind w:left="1560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>Udział w certyfikowanych szkoleniach i kursach podnoszących kompetencje i wiedzę z zakresu opieki nad dziećmi, w tym dotyczących jakości opieki, oceny i obserwacji opieki, dbałości o wpływ opieki na naukę i rozwój małego dziecka, w szczególności o charakterze międzynarodowym, np. CLASS lub tożsamych, po uzgodnieniu z MRPiPS.</w:t>
      </w:r>
    </w:p>
    <w:p w14:paraId="57F295C1" w14:textId="77777777" w:rsidR="00437270" w:rsidRPr="007175E8" w:rsidRDefault="00437270" w:rsidP="007175E8">
      <w:pPr>
        <w:pStyle w:val="Akapitzlist"/>
        <w:numPr>
          <w:ilvl w:val="0"/>
          <w:numId w:val="23"/>
        </w:numPr>
        <w:ind w:left="1560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 xml:space="preserve">Każdy z Wojewódzkich LIDERÓW Akademii Wsparcia, poza standardem pracy obowiązującym we wszystkich regionach, opracowanym we współpracy z Krajowym LIDEREM Akademii Wsparcia,  musi rozwijać własny komponent edukacyjny, doradczy, specjalistyczny zgodnie z przedstawionym w ofercie opisem i  po zatwierdzeniu w trakcie realizacji zadań  przez MRPiPS. </w:t>
      </w:r>
    </w:p>
    <w:p w14:paraId="1067ED40" w14:textId="2937FAC5" w:rsidR="00437270" w:rsidRPr="007175E8" w:rsidRDefault="00437270" w:rsidP="007175E8">
      <w:pPr>
        <w:pStyle w:val="Akapitzlist"/>
        <w:numPr>
          <w:ilvl w:val="0"/>
          <w:numId w:val="23"/>
        </w:numPr>
        <w:ind w:left="1560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>Prowadzenie dokumentacji dot</w:t>
      </w:r>
      <w:r w:rsidR="0084110A">
        <w:rPr>
          <w:rFonts w:ascii="Lato" w:eastAsia="Times New Roman" w:hAnsi="Lato" w:cs="Times New Roman"/>
          <w:sz w:val="20"/>
          <w:szCs w:val="20"/>
          <w:lang w:eastAsia="pl-PL"/>
        </w:rPr>
        <w:t>yczącej</w:t>
      </w:r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 xml:space="preserve"> wszystkich zadań, w szczególności szkoleń i konsultacji (zgodnie z umową brak odpowiednio udokumentowanego wydatku stanowi podstawę do wstrzymania dotacji).</w:t>
      </w:r>
    </w:p>
    <w:p w14:paraId="00C9F036" w14:textId="75F0A96C" w:rsidR="005D45C0" w:rsidRPr="004363F3" w:rsidRDefault="005D45C0" w:rsidP="008925DA">
      <w:pPr>
        <w:spacing w:line="256" w:lineRule="auto"/>
        <w:ind w:left="1068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4363F3">
        <w:rPr>
          <w:rFonts w:ascii="Lato" w:eastAsia="Times New Roman" w:hAnsi="Lato" w:cs="Times New Roman"/>
          <w:sz w:val="20"/>
          <w:szCs w:val="20"/>
          <w:lang w:eastAsia="pl-PL"/>
        </w:rPr>
        <w:t xml:space="preserve">Minimalny limit szkoleń określa tabela stanowiąca </w:t>
      </w:r>
      <w:r w:rsidR="008D3388">
        <w:rPr>
          <w:rFonts w:ascii="Lato" w:eastAsia="Times New Roman" w:hAnsi="Lato" w:cs="Times New Roman"/>
          <w:sz w:val="20"/>
          <w:szCs w:val="20"/>
          <w:lang w:eastAsia="pl-PL"/>
        </w:rPr>
        <w:t>z</w:t>
      </w:r>
      <w:r w:rsidRPr="004363F3">
        <w:rPr>
          <w:rFonts w:ascii="Lato" w:eastAsia="Times New Roman" w:hAnsi="Lato" w:cs="Times New Roman"/>
          <w:sz w:val="20"/>
          <w:szCs w:val="20"/>
          <w:lang w:eastAsia="pl-PL"/>
        </w:rPr>
        <w:t xml:space="preserve">ałącznik nr 1 do Ogłoszenia </w:t>
      </w:r>
      <w:r w:rsidR="00686662">
        <w:rPr>
          <w:rFonts w:ascii="Lato" w:eastAsia="Times New Roman" w:hAnsi="Lato" w:cs="Times New Roman"/>
          <w:sz w:val="20"/>
          <w:szCs w:val="20"/>
          <w:lang w:eastAsia="pl-PL"/>
        </w:rPr>
        <w:t>k</w:t>
      </w:r>
      <w:r w:rsidRPr="004363F3">
        <w:rPr>
          <w:rFonts w:ascii="Lato" w:eastAsia="Times New Roman" w:hAnsi="Lato" w:cs="Times New Roman"/>
          <w:sz w:val="20"/>
          <w:szCs w:val="20"/>
          <w:lang w:eastAsia="pl-PL"/>
        </w:rPr>
        <w:t>onkursu.</w:t>
      </w:r>
    </w:p>
    <w:p w14:paraId="6618C794" w14:textId="14FBBDD0" w:rsidR="005D7911" w:rsidRDefault="005D7911" w:rsidP="00427899">
      <w:pPr>
        <w:pStyle w:val="Akapitzlist"/>
        <w:ind w:left="708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A8559A">
        <w:rPr>
          <w:rFonts w:ascii="Lato" w:eastAsia="Times New Roman" w:hAnsi="Lato" w:cs="Times New Roman"/>
          <w:b/>
          <w:sz w:val="20"/>
          <w:szCs w:val="20"/>
          <w:lang w:eastAsia="pl-PL"/>
        </w:rPr>
        <w:t>Priorytet 3:</w:t>
      </w:r>
      <w:r w:rsidRPr="00A8559A">
        <w:rPr>
          <w:rFonts w:ascii="Lato" w:eastAsia="Times New Roman" w:hAnsi="Lato" w:cs="Times New Roman"/>
          <w:sz w:val="20"/>
          <w:szCs w:val="20"/>
          <w:lang w:eastAsia="pl-PL"/>
        </w:rPr>
        <w:t xml:space="preserve"> </w:t>
      </w:r>
      <w:bookmarkStart w:id="3" w:name="_Hlk175513775"/>
      <w:r w:rsidR="00B1328E" w:rsidRPr="004A7DC4">
        <w:rPr>
          <w:b/>
          <w:bCs/>
        </w:rPr>
        <w:t>Ambasador Akademii Wsparcia</w:t>
      </w:r>
      <w:bookmarkEnd w:id="3"/>
    </w:p>
    <w:p w14:paraId="703EA0B9" w14:textId="77777777" w:rsidR="001F7690" w:rsidRPr="004363F3" w:rsidRDefault="001F7690" w:rsidP="004363F3">
      <w:pPr>
        <w:pStyle w:val="Akapitzlist"/>
        <w:ind w:left="708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4363F3">
        <w:rPr>
          <w:rFonts w:ascii="Lato" w:eastAsia="Times New Roman" w:hAnsi="Lato" w:cs="Times New Roman"/>
          <w:sz w:val="20"/>
          <w:szCs w:val="20"/>
          <w:lang w:eastAsia="pl-PL"/>
        </w:rPr>
        <w:t xml:space="preserve">Cel szczegółowy: </w:t>
      </w:r>
    </w:p>
    <w:p w14:paraId="2DA8D30B" w14:textId="76F7B4CD" w:rsidR="001F7690" w:rsidRPr="004363F3" w:rsidRDefault="006E49EC" w:rsidP="004363F3">
      <w:pPr>
        <w:pStyle w:val="Akapitzlist"/>
        <w:ind w:left="708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bookmarkStart w:id="4" w:name="_Hlk175836366"/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>Upowszechnianie formalnej opieki nad dziećmi do lat 3 poprzez podejmowanie</w:t>
      </w:r>
      <w:r w:rsidR="00330AD8">
        <w:rPr>
          <w:rFonts w:ascii="Lato" w:eastAsia="Times New Roman" w:hAnsi="Lato" w:cs="Times New Roman"/>
          <w:sz w:val="20"/>
          <w:szCs w:val="20"/>
          <w:lang w:eastAsia="pl-PL"/>
        </w:rPr>
        <w:t xml:space="preserve"> lokalnych</w:t>
      </w:r>
      <w:r w:rsidRPr="007175E8">
        <w:rPr>
          <w:rFonts w:ascii="Lato" w:eastAsia="Times New Roman" w:hAnsi="Lato" w:cs="Times New Roman"/>
          <w:sz w:val="20"/>
          <w:szCs w:val="20"/>
          <w:lang w:eastAsia="pl-PL"/>
        </w:rPr>
        <w:t xml:space="preserve"> działań na rzecz likwidowania białych plam, tj. gmin, w których nie funkcjonuje żadna z instytucjonalnych form opieki.</w:t>
      </w:r>
      <w:bookmarkEnd w:id="4"/>
    </w:p>
    <w:p w14:paraId="5FAD6363" w14:textId="7F5BA8C6" w:rsidR="000D1D92" w:rsidRPr="00A8559A" w:rsidRDefault="000D1D92" w:rsidP="00606E1A">
      <w:pPr>
        <w:pStyle w:val="Akapitzlist"/>
        <w:numPr>
          <w:ilvl w:val="0"/>
          <w:numId w:val="27"/>
        </w:numPr>
        <w:spacing w:line="256" w:lineRule="auto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A8559A">
        <w:rPr>
          <w:rFonts w:ascii="Lato" w:eastAsia="Times New Roman" w:hAnsi="Lato" w:cs="Times New Roman"/>
          <w:sz w:val="20"/>
          <w:szCs w:val="20"/>
          <w:lang w:eastAsia="pl-PL"/>
        </w:rPr>
        <w:t xml:space="preserve">Współpraca </w:t>
      </w:r>
      <w:r w:rsidR="004A2C13">
        <w:rPr>
          <w:rFonts w:ascii="Lato" w:eastAsia="Times New Roman" w:hAnsi="Lato" w:cs="Times New Roman"/>
          <w:sz w:val="20"/>
          <w:szCs w:val="20"/>
          <w:lang w:eastAsia="pl-PL"/>
        </w:rPr>
        <w:t xml:space="preserve">z </w:t>
      </w:r>
      <w:r w:rsidR="008C7898">
        <w:rPr>
          <w:rFonts w:ascii="Lato" w:eastAsia="Times New Roman" w:hAnsi="Lato" w:cs="Times New Roman"/>
          <w:sz w:val="20"/>
          <w:szCs w:val="20"/>
          <w:lang w:eastAsia="pl-PL"/>
        </w:rPr>
        <w:t>Krajowym LIDER</w:t>
      </w:r>
      <w:r w:rsidR="005349CE">
        <w:rPr>
          <w:rFonts w:ascii="Lato" w:eastAsia="Times New Roman" w:hAnsi="Lato" w:cs="Times New Roman"/>
          <w:sz w:val="20"/>
          <w:szCs w:val="20"/>
          <w:lang w:eastAsia="pl-PL"/>
        </w:rPr>
        <w:t>EM</w:t>
      </w:r>
      <w:r w:rsidR="008C7898">
        <w:rPr>
          <w:rFonts w:ascii="Lato" w:eastAsia="Times New Roman" w:hAnsi="Lato" w:cs="Times New Roman"/>
          <w:sz w:val="20"/>
          <w:szCs w:val="20"/>
          <w:lang w:eastAsia="pl-PL"/>
        </w:rPr>
        <w:t xml:space="preserve"> i Wojewódzkimi LIDER</w:t>
      </w:r>
      <w:r w:rsidR="005349CE">
        <w:rPr>
          <w:rFonts w:ascii="Lato" w:eastAsia="Times New Roman" w:hAnsi="Lato" w:cs="Times New Roman"/>
          <w:sz w:val="20"/>
          <w:szCs w:val="20"/>
          <w:lang w:eastAsia="pl-PL"/>
        </w:rPr>
        <w:t>AMI</w:t>
      </w:r>
      <w:r w:rsidR="008C7898">
        <w:rPr>
          <w:rFonts w:ascii="Lato" w:eastAsia="Times New Roman" w:hAnsi="Lato" w:cs="Times New Roman"/>
          <w:sz w:val="20"/>
          <w:szCs w:val="20"/>
          <w:lang w:eastAsia="pl-PL"/>
        </w:rPr>
        <w:t xml:space="preserve"> Akademii Wsparcia</w:t>
      </w:r>
      <w:r w:rsidR="002F0660" w:rsidRPr="00A8559A">
        <w:rPr>
          <w:rFonts w:ascii="Lato" w:eastAsia="Times New Roman" w:hAnsi="Lato" w:cs="Times New Roman"/>
          <w:sz w:val="20"/>
          <w:szCs w:val="20"/>
          <w:lang w:eastAsia="pl-PL"/>
        </w:rPr>
        <w:t>.</w:t>
      </w:r>
    </w:p>
    <w:p w14:paraId="1E35FEA5" w14:textId="74C4DAF6" w:rsidR="00732B4D" w:rsidRPr="00A8559A" w:rsidRDefault="00732B4D" w:rsidP="00606E1A">
      <w:pPr>
        <w:pStyle w:val="Akapitzlist"/>
        <w:numPr>
          <w:ilvl w:val="0"/>
          <w:numId w:val="27"/>
        </w:numPr>
        <w:spacing w:line="256" w:lineRule="auto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A8559A">
        <w:rPr>
          <w:rFonts w:ascii="Lato" w:eastAsia="Times New Roman" w:hAnsi="Lato" w:cs="Times New Roman"/>
          <w:sz w:val="20"/>
          <w:szCs w:val="20"/>
          <w:lang w:eastAsia="pl-PL"/>
        </w:rPr>
        <w:t>Współpraca z MRPiPS.</w:t>
      </w:r>
    </w:p>
    <w:p w14:paraId="19CAB904" w14:textId="7A5C91BC" w:rsidR="000D1D92" w:rsidRPr="00A8559A" w:rsidRDefault="000D1D92" w:rsidP="00606E1A">
      <w:pPr>
        <w:pStyle w:val="Akapitzlist"/>
        <w:numPr>
          <w:ilvl w:val="0"/>
          <w:numId w:val="27"/>
        </w:numPr>
        <w:spacing w:line="256" w:lineRule="auto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A8559A">
        <w:rPr>
          <w:rFonts w:ascii="Lato" w:eastAsia="Times New Roman" w:hAnsi="Lato" w:cs="Times New Roman"/>
          <w:sz w:val="20"/>
          <w:szCs w:val="20"/>
          <w:lang w:eastAsia="pl-PL"/>
        </w:rPr>
        <w:t>Prowadzenie</w:t>
      </w:r>
      <w:r w:rsidR="00426FAE">
        <w:rPr>
          <w:rFonts w:ascii="Lato" w:eastAsia="Times New Roman" w:hAnsi="Lato" w:cs="Times New Roman"/>
          <w:sz w:val="20"/>
          <w:szCs w:val="20"/>
          <w:lang w:eastAsia="pl-PL"/>
        </w:rPr>
        <w:t xml:space="preserve"> lokalnych</w:t>
      </w:r>
      <w:r w:rsidRPr="00A8559A">
        <w:rPr>
          <w:rFonts w:ascii="Lato" w:eastAsia="Times New Roman" w:hAnsi="Lato" w:cs="Times New Roman"/>
          <w:sz w:val="20"/>
          <w:szCs w:val="20"/>
          <w:lang w:eastAsia="pl-PL"/>
        </w:rPr>
        <w:t xml:space="preserve"> działań upowszechniających formalną opiekę głównie na terenie </w:t>
      </w:r>
      <w:r w:rsidR="00496107" w:rsidRPr="00A8559A">
        <w:rPr>
          <w:rFonts w:ascii="Lato" w:eastAsia="Times New Roman" w:hAnsi="Lato" w:cs="Times New Roman"/>
          <w:sz w:val="20"/>
          <w:szCs w:val="20"/>
          <w:lang w:eastAsia="pl-PL"/>
        </w:rPr>
        <w:t>gmin,</w:t>
      </w:r>
      <w:r w:rsidR="00A8559A" w:rsidRPr="00A8559A">
        <w:rPr>
          <w:rFonts w:ascii="Lato" w:eastAsia="Times New Roman" w:hAnsi="Lato" w:cs="Times New Roman"/>
          <w:sz w:val="20"/>
          <w:szCs w:val="20"/>
          <w:lang w:eastAsia="pl-PL"/>
        </w:rPr>
        <w:t xml:space="preserve"> </w:t>
      </w:r>
      <w:r w:rsidR="00496107" w:rsidRPr="00A8559A">
        <w:rPr>
          <w:rFonts w:ascii="Lato" w:eastAsia="Times New Roman" w:hAnsi="Lato" w:cs="Times New Roman"/>
          <w:sz w:val="20"/>
          <w:szCs w:val="20"/>
          <w:lang w:eastAsia="pl-PL"/>
        </w:rPr>
        <w:t xml:space="preserve">w których nie ma żadnej instytucji opieki nad dziećmi do lat 3, tzw. </w:t>
      </w:r>
      <w:r w:rsidRPr="00A8559A">
        <w:rPr>
          <w:rFonts w:ascii="Lato" w:eastAsia="Times New Roman" w:hAnsi="Lato" w:cs="Times New Roman"/>
          <w:sz w:val="20"/>
          <w:szCs w:val="20"/>
          <w:lang w:eastAsia="pl-PL"/>
        </w:rPr>
        <w:t>biał</w:t>
      </w:r>
      <w:r w:rsidR="00146B7C">
        <w:rPr>
          <w:rFonts w:ascii="Lato" w:eastAsia="Times New Roman" w:hAnsi="Lato" w:cs="Times New Roman"/>
          <w:sz w:val="20"/>
          <w:szCs w:val="20"/>
          <w:lang w:eastAsia="pl-PL"/>
        </w:rPr>
        <w:t>e</w:t>
      </w:r>
      <w:r w:rsidRPr="00A8559A">
        <w:rPr>
          <w:rFonts w:ascii="Lato" w:eastAsia="Times New Roman" w:hAnsi="Lato" w:cs="Times New Roman"/>
          <w:sz w:val="20"/>
          <w:szCs w:val="20"/>
          <w:lang w:eastAsia="pl-PL"/>
        </w:rPr>
        <w:t xml:space="preserve"> plam</w:t>
      </w:r>
      <w:r w:rsidR="00146B7C">
        <w:rPr>
          <w:rFonts w:ascii="Lato" w:eastAsia="Times New Roman" w:hAnsi="Lato" w:cs="Times New Roman"/>
          <w:sz w:val="20"/>
          <w:szCs w:val="20"/>
          <w:lang w:eastAsia="pl-PL"/>
        </w:rPr>
        <w:t>y</w:t>
      </w:r>
      <w:r w:rsidR="002F0660" w:rsidRPr="00A8559A">
        <w:rPr>
          <w:rFonts w:ascii="Lato" w:eastAsia="Times New Roman" w:hAnsi="Lato" w:cs="Times New Roman"/>
          <w:sz w:val="20"/>
          <w:szCs w:val="20"/>
          <w:lang w:eastAsia="pl-PL"/>
        </w:rPr>
        <w:t>.</w:t>
      </w:r>
    </w:p>
    <w:p w14:paraId="59A01E0C" w14:textId="3E571973" w:rsidR="000D1D92" w:rsidRPr="00A8559A" w:rsidRDefault="00FE5750" w:rsidP="00606E1A">
      <w:pPr>
        <w:pStyle w:val="Akapitzlist"/>
        <w:numPr>
          <w:ilvl w:val="0"/>
          <w:numId w:val="27"/>
        </w:numPr>
        <w:spacing w:line="256" w:lineRule="auto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bookmarkStart w:id="5" w:name="_Hlk175290170"/>
      <w:r w:rsidRPr="00A8559A">
        <w:rPr>
          <w:rFonts w:ascii="Lato" w:hAnsi="Lato"/>
          <w:sz w:val="20"/>
          <w:szCs w:val="20"/>
        </w:rPr>
        <w:t xml:space="preserve">Działania </w:t>
      </w:r>
      <w:bookmarkStart w:id="6" w:name="_Hlk174528656"/>
      <w:r w:rsidRPr="00A8559A">
        <w:rPr>
          <w:rFonts w:ascii="Lato" w:hAnsi="Lato"/>
          <w:sz w:val="20"/>
          <w:szCs w:val="20"/>
        </w:rPr>
        <w:t>upowszechniające wartość edukacji wczesnodziecięcej dla rozwoju dzieci wśród rodziców</w:t>
      </w:r>
      <w:bookmarkEnd w:id="6"/>
      <w:r w:rsidR="002F0660" w:rsidRPr="00A8559A">
        <w:rPr>
          <w:rFonts w:ascii="Lato" w:hAnsi="Lato"/>
          <w:sz w:val="20"/>
          <w:szCs w:val="20"/>
        </w:rPr>
        <w:t>.</w:t>
      </w:r>
    </w:p>
    <w:p w14:paraId="2E781A82" w14:textId="20D4FA14" w:rsidR="00D83447" w:rsidRPr="00A8559A" w:rsidRDefault="00D83447" w:rsidP="00606E1A">
      <w:pPr>
        <w:pStyle w:val="Akapitzlist"/>
        <w:numPr>
          <w:ilvl w:val="0"/>
          <w:numId w:val="27"/>
        </w:numPr>
        <w:spacing w:line="256" w:lineRule="auto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A8559A">
        <w:rPr>
          <w:rFonts w:ascii="Lato" w:hAnsi="Lato"/>
          <w:sz w:val="20"/>
          <w:szCs w:val="20"/>
        </w:rPr>
        <w:t>Prowadzenie warsztatów z rodzicami dzieci</w:t>
      </w:r>
      <w:r w:rsidR="005316DE" w:rsidRPr="00A8559A">
        <w:rPr>
          <w:rFonts w:ascii="Lato" w:hAnsi="Lato"/>
          <w:sz w:val="20"/>
          <w:szCs w:val="20"/>
        </w:rPr>
        <w:t xml:space="preserve"> w wieku do lat 3 oraz przyszłymi rodzicami</w:t>
      </w:r>
      <w:r w:rsidR="00B64BAE">
        <w:rPr>
          <w:rFonts w:ascii="Lato" w:hAnsi="Lato"/>
          <w:sz w:val="20"/>
          <w:szCs w:val="20"/>
        </w:rPr>
        <w:t>.</w:t>
      </w:r>
    </w:p>
    <w:p w14:paraId="34D4711A" w14:textId="67C82DA5" w:rsidR="00D83447" w:rsidRPr="004363F3" w:rsidRDefault="00D83447" w:rsidP="00606E1A">
      <w:pPr>
        <w:pStyle w:val="Akapitzlist"/>
        <w:numPr>
          <w:ilvl w:val="0"/>
          <w:numId w:val="27"/>
        </w:numPr>
        <w:spacing w:line="256" w:lineRule="auto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A8559A">
        <w:rPr>
          <w:rFonts w:ascii="Lato" w:hAnsi="Lato"/>
          <w:sz w:val="20"/>
          <w:szCs w:val="20"/>
        </w:rPr>
        <w:t xml:space="preserve">Organizowanie szkoleń dla </w:t>
      </w:r>
      <w:r w:rsidR="00A8559A" w:rsidRPr="00A8559A">
        <w:rPr>
          <w:rFonts w:ascii="Lato" w:hAnsi="Lato"/>
          <w:sz w:val="20"/>
          <w:szCs w:val="20"/>
        </w:rPr>
        <w:t xml:space="preserve">liderów </w:t>
      </w:r>
      <w:r w:rsidRPr="00A8559A">
        <w:rPr>
          <w:rFonts w:ascii="Lato" w:hAnsi="Lato"/>
          <w:sz w:val="20"/>
          <w:szCs w:val="20"/>
        </w:rPr>
        <w:t>lokalnyc</w:t>
      </w:r>
      <w:r w:rsidR="00A8559A" w:rsidRPr="00A8559A">
        <w:rPr>
          <w:rFonts w:ascii="Lato" w:hAnsi="Lato"/>
          <w:sz w:val="20"/>
          <w:szCs w:val="20"/>
        </w:rPr>
        <w:t>h</w:t>
      </w:r>
      <w:r w:rsidRPr="00A8559A">
        <w:rPr>
          <w:rFonts w:ascii="Lato" w:hAnsi="Lato"/>
          <w:sz w:val="20"/>
          <w:szCs w:val="20"/>
        </w:rPr>
        <w:t xml:space="preserve"> celem ich zaangażowania w proces upowszechniania pozytywnych aspektów </w:t>
      </w:r>
      <w:r w:rsidR="002E0906" w:rsidRPr="00A8559A">
        <w:rPr>
          <w:rFonts w:ascii="Lato" w:hAnsi="Lato"/>
          <w:sz w:val="20"/>
          <w:szCs w:val="20"/>
        </w:rPr>
        <w:t xml:space="preserve"> jakościowej </w:t>
      </w:r>
      <w:r w:rsidRPr="00A8559A">
        <w:rPr>
          <w:rFonts w:ascii="Lato" w:hAnsi="Lato"/>
          <w:sz w:val="20"/>
          <w:szCs w:val="20"/>
        </w:rPr>
        <w:t>opieki żłobkowej</w:t>
      </w:r>
      <w:r w:rsidR="00A8559A" w:rsidRPr="00A8559A">
        <w:rPr>
          <w:rFonts w:ascii="Lato" w:hAnsi="Lato"/>
          <w:sz w:val="20"/>
          <w:szCs w:val="20"/>
        </w:rPr>
        <w:t>.</w:t>
      </w:r>
    </w:p>
    <w:p w14:paraId="66D625FF" w14:textId="4C4FCF3C" w:rsidR="00F97461" w:rsidRPr="00A8559A" w:rsidRDefault="00F97461" w:rsidP="00606E1A">
      <w:pPr>
        <w:pStyle w:val="Akapitzlist"/>
        <w:numPr>
          <w:ilvl w:val="0"/>
          <w:numId w:val="27"/>
        </w:numPr>
        <w:spacing w:line="256" w:lineRule="auto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A8559A">
        <w:rPr>
          <w:rFonts w:ascii="Lato" w:eastAsia="Times New Roman" w:hAnsi="Lato" w:cs="Times New Roman"/>
          <w:sz w:val="20"/>
          <w:szCs w:val="20"/>
          <w:lang w:eastAsia="pl-PL"/>
        </w:rPr>
        <w:lastRenderedPageBreak/>
        <w:t xml:space="preserve">Prowadzenie dokumentacji </w:t>
      </w:r>
      <w:r>
        <w:rPr>
          <w:rFonts w:ascii="Lato" w:eastAsia="Times New Roman" w:hAnsi="Lato" w:cs="Times New Roman"/>
          <w:sz w:val="20"/>
          <w:szCs w:val="20"/>
          <w:lang w:eastAsia="pl-PL"/>
        </w:rPr>
        <w:t>dot</w:t>
      </w:r>
      <w:r w:rsidR="0084110A">
        <w:rPr>
          <w:rFonts w:ascii="Lato" w:eastAsia="Times New Roman" w:hAnsi="Lato" w:cs="Times New Roman"/>
          <w:sz w:val="20"/>
          <w:szCs w:val="20"/>
          <w:lang w:eastAsia="pl-PL"/>
        </w:rPr>
        <w:t>yczącej</w:t>
      </w:r>
      <w:r>
        <w:rPr>
          <w:rFonts w:ascii="Lato" w:eastAsia="Times New Roman" w:hAnsi="Lato" w:cs="Times New Roman"/>
          <w:sz w:val="20"/>
          <w:szCs w:val="20"/>
          <w:lang w:eastAsia="pl-PL"/>
        </w:rPr>
        <w:t xml:space="preserve"> </w:t>
      </w:r>
      <w:r w:rsidRPr="00A8559A">
        <w:rPr>
          <w:rFonts w:ascii="Lato" w:eastAsia="Times New Roman" w:hAnsi="Lato" w:cs="Times New Roman"/>
          <w:sz w:val="20"/>
          <w:szCs w:val="20"/>
          <w:lang w:eastAsia="pl-PL"/>
        </w:rPr>
        <w:t>wszystkich</w:t>
      </w:r>
      <w:r>
        <w:rPr>
          <w:rFonts w:ascii="Lato" w:eastAsia="Times New Roman" w:hAnsi="Lato" w:cs="Times New Roman"/>
          <w:sz w:val="20"/>
          <w:szCs w:val="20"/>
          <w:lang w:eastAsia="pl-PL"/>
        </w:rPr>
        <w:t xml:space="preserve"> zadań</w:t>
      </w:r>
      <w:r w:rsidRPr="00A8559A">
        <w:rPr>
          <w:rFonts w:ascii="Lato" w:eastAsia="Times New Roman" w:hAnsi="Lato" w:cs="Times New Roman"/>
          <w:sz w:val="20"/>
          <w:szCs w:val="20"/>
          <w:lang w:eastAsia="pl-PL"/>
        </w:rPr>
        <w:t xml:space="preserve"> (zgodnie z umową brak odpowiednio udokumentowanego wydatku stanowi podstawę do wstrzymania dotacji).</w:t>
      </w:r>
    </w:p>
    <w:p w14:paraId="49D5C616" w14:textId="2CCE070A" w:rsidR="00437270" w:rsidRDefault="00437270" w:rsidP="00606E1A">
      <w:pPr>
        <w:spacing w:line="256" w:lineRule="auto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437270">
        <w:rPr>
          <w:rFonts w:ascii="Lato" w:eastAsia="Times New Roman" w:hAnsi="Lato" w:cs="Times New Roman"/>
          <w:sz w:val="20"/>
          <w:szCs w:val="20"/>
          <w:lang w:eastAsia="pl-PL"/>
        </w:rPr>
        <w:t xml:space="preserve">Realizacja działań z pkt 3-6 odbywa się z założeniem, że w 2025 r. i 2026 r. podjęte zostaną działania na terenie co najmniej 200 gmin „białych plam” </w:t>
      </w:r>
      <w:r w:rsidRPr="00606E1A">
        <w:rPr>
          <w:rFonts w:ascii="Lato" w:eastAsia="Times New Roman" w:hAnsi="Lato" w:cs="Times New Roman"/>
          <w:sz w:val="20"/>
          <w:szCs w:val="20"/>
          <w:u w:val="single"/>
          <w:lang w:eastAsia="pl-PL"/>
        </w:rPr>
        <w:t>w każdym roku</w:t>
      </w:r>
      <w:r w:rsidRPr="00437270">
        <w:rPr>
          <w:rFonts w:ascii="Lato" w:eastAsia="Times New Roman" w:hAnsi="Lato" w:cs="Times New Roman"/>
          <w:sz w:val="20"/>
          <w:szCs w:val="20"/>
          <w:lang w:eastAsia="pl-PL"/>
        </w:rPr>
        <w:t>, przy czym 70% tych gmin musi być z woj.: podlaskiego, lubelskiego, warmińsko-mazurskiego, podkarpackiego, świętokrzyskiego, mazowieckiego, czyli regionów, gdzie obecnie znajduje się najwięcej gmin bez dostępu do opieki instytucjonalnej dla dzieci do lat 3. Szczegół</w:t>
      </w:r>
      <w:r w:rsidR="00593991">
        <w:rPr>
          <w:rFonts w:ascii="Lato" w:eastAsia="Times New Roman" w:hAnsi="Lato" w:cs="Times New Roman"/>
          <w:sz w:val="20"/>
          <w:szCs w:val="20"/>
          <w:lang w:eastAsia="pl-PL"/>
        </w:rPr>
        <w:t>y zostały ujęte w załączniku nr</w:t>
      </w:r>
      <w:r w:rsidRPr="00437270">
        <w:rPr>
          <w:rFonts w:ascii="Lato" w:eastAsia="Times New Roman" w:hAnsi="Lato" w:cs="Times New Roman"/>
          <w:sz w:val="20"/>
          <w:szCs w:val="20"/>
          <w:lang w:eastAsia="pl-PL"/>
        </w:rPr>
        <w:t xml:space="preserve"> 1 do Ogłoszenia konkursu.</w:t>
      </w:r>
      <w:r>
        <w:rPr>
          <w:rFonts w:ascii="Lato" w:eastAsia="Times New Roman" w:hAnsi="Lato" w:cs="Times New Roman"/>
          <w:sz w:val="20"/>
          <w:szCs w:val="20"/>
          <w:lang w:eastAsia="pl-PL"/>
        </w:rPr>
        <w:t xml:space="preserve"> </w:t>
      </w:r>
    </w:p>
    <w:bookmarkEnd w:id="5"/>
    <w:p w14:paraId="7DE2D7A2" w14:textId="77777777" w:rsidR="00C10497" w:rsidRPr="00A8559A" w:rsidRDefault="00C10497" w:rsidP="00C10497">
      <w:pPr>
        <w:pStyle w:val="Akapitzlist"/>
        <w:numPr>
          <w:ilvl w:val="0"/>
          <w:numId w:val="5"/>
        </w:numPr>
        <w:spacing w:line="256" w:lineRule="auto"/>
        <w:rPr>
          <w:rFonts w:ascii="Lato" w:eastAsia="Times New Roman" w:hAnsi="Lato" w:cs="Times New Roman"/>
          <w:sz w:val="20"/>
          <w:szCs w:val="20"/>
          <w:lang w:eastAsia="pl-PL"/>
        </w:rPr>
      </w:pPr>
      <w:r w:rsidRPr="00A8559A">
        <w:rPr>
          <w:rFonts w:ascii="Lato" w:eastAsia="Times New Roman" w:hAnsi="Lato" w:cs="Times New Roman"/>
          <w:sz w:val="20"/>
          <w:szCs w:val="20"/>
          <w:lang w:eastAsia="pl-PL"/>
        </w:rPr>
        <w:t>Termin realizacji:</w:t>
      </w:r>
    </w:p>
    <w:p w14:paraId="0277668E" w14:textId="009F3BD5" w:rsidR="00C10497" w:rsidRPr="00A8559A" w:rsidRDefault="00C10497" w:rsidP="00C10497">
      <w:pPr>
        <w:pStyle w:val="Akapitzlist"/>
        <w:numPr>
          <w:ilvl w:val="0"/>
          <w:numId w:val="16"/>
        </w:numPr>
        <w:spacing w:line="256" w:lineRule="auto"/>
        <w:ind w:firstLine="414"/>
        <w:rPr>
          <w:rFonts w:ascii="Lato" w:eastAsia="Times New Roman" w:hAnsi="Lato" w:cs="Times New Roman"/>
          <w:sz w:val="20"/>
          <w:szCs w:val="20"/>
          <w:lang w:eastAsia="pl-PL"/>
        </w:rPr>
      </w:pPr>
      <w:r w:rsidRPr="00A8559A">
        <w:rPr>
          <w:rFonts w:ascii="Lato" w:eastAsia="Times New Roman" w:hAnsi="Lato" w:cs="Times New Roman"/>
          <w:sz w:val="20"/>
          <w:szCs w:val="20"/>
          <w:lang w:eastAsia="pl-PL"/>
        </w:rPr>
        <w:t xml:space="preserve">od </w:t>
      </w:r>
      <w:r w:rsidR="0084110A">
        <w:rPr>
          <w:rFonts w:ascii="Lato" w:eastAsia="Times New Roman" w:hAnsi="Lato" w:cs="Times New Roman"/>
          <w:sz w:val="20"/>
          <w:szCs w:val="20"/>
          <w:lang w:eastAsia="pl-PL"/>
        </w:rPr>
        <w:t xml:space="preserve">dnia </w:t>
      </w:r>
      <w:r w:rsidRPr="00A8559A">
        <w:rPr>
          <w:rFonts w:ascii="Lato" w:eastAsia="Times New Roman" w:hAnsi="Lato" w:cs="Times New Roman"/>
          <w:sz w:val="20"/>
          <w:szCs w:val="20"/>
          <w:lang w:eastAsia="pl-PL"/>
        </w:rPr>
        <w:t xml:space="preserve">1 </w:t>
      </w:r>
      <w:r w:rsidR="00F312BC">
        <w:rPr>
          <w:rFonts w:ascii="Lato" w:eastAsia="Times New Roman" w:hAnsi="Lato" w:cs="Times New Roman"/>
          <w:sz w:val="20"/>
          <w:szCs w:val="20"/>
          <w:lang w:eastAsia="pl-PL"/>
        </w:rPr>
        <w:t>stycznia 2025</w:t>
      </w:r>
      <w:r w:rsidR="00704D27">
        <w:rPr>
          <w:rFonts w:ascii="Lato" w:eastAsia="Times New Roman" w:hAnsi="Lato" w:cs="Times New Roman"/>
          <w:sz w:val="20"/>
          <w:szCs w:val="20"/>
          <w:lang w:eastAsia="pl-PL"/>
        </w:rPr>
        <w:t xml:space="preserve"> </w:t>
      </w:r>
      <w:r w:rsidRPr="00A8559A">
        <w:rPr>
          <w:rFonts w:ascii="Lato" w:eastAsia="Times New Roman" w:hAnsi="Lato" w:cs="Times New Roman"/>
          <w:sz w:val="20"/>
          <w:szCs w:val="20"/>
          <w:lang w:eastAsia="pl-PL"/>
        </w:rPr>
        <w:t xml:space="preserve">r. do </w:t>
      </w:r>
      <w:r w:rsidR="0084110A">
        <w:rPr>
          <w:rFonts w:ascii="Lato" w:eastAsia="Times New Roman" w:hAnsi="Lato" w:cs="Times New Roman"/>
          <w:sz w:val="20"/>
          <w:szCs w:val="20"/>
          <w:lang w:eastAsia="pl-PL"/>
        </w:rPr>
        <w:t xml:space="preserve">dnia </w:t>
      </w:r>
      <w:r w:rsidR="00297ABF" w:rsidRPr="00A8559A">
        <w:rPr>
          <w:rFonts w:ascii="Lato" w:eastAsia="Times New Roman" w:hAnsi="Lato" w:cs="Times New Roman"/>
          <w:sz w:val="20"/>
          <w:szCs w:val="20"/>
          <w:lang w:eastAsia="pl-PL"/>
        </w:rPr>
        <w:t>31 grudnia</w:t>
      </w:r>
      <w:r w:rsidRPr="00A8559A">
        <w:rPr>
          <w:rFonts w:ascii="Lato" w:eastAsia="Times New Roman" w:hAnsi="Lato" w:cs="Times New Roman"/>
          <w:sz w:val="20"/>
          <w:szCs w:val="20"/>
          <w:lang w:eastAsia="pl-PL"/>
        </w:rPr>
        <w:t xml:space="preserve"> 2026 r.</w:t>
      </w:r>
    </w:p>
    <w:p w14:paraId="39A5FD13" w14:textId="77777777" w:rsidR="00C10497" w:rsidRPr="00A8559A" w:rsidRDefault="006D31EF" w:rsidP="006D31EF">
      <w:pPr>
        <w:pStyle w:val="Nagwek1"/>
        <w:numPr>
          <w:ilvl w:val="0"/>
          <w:numId w:val="5"/>
        </w:numPr>
        <w:spacing w:before="0" w:line="276" w:lineRule="auto"/>
        <w:jc w:val="both"/>
        <w:rPr>
          <w:rFonts w:ascii="Lato" w:hAnsi="Lato"/>
          <w:b/>
          <w:color w:val="auto"/>
          <w:sz w:val="20"/>
          <w:szCs w:val="20"/>
        </w:rPr>
      </w:pPr>
      <w:r w:rsidRPr="00A8559A">
        <w:rPr>
          <w:rFonts w:ascii="Lato" w:hAnsi="Lato"/>
          <w:b/>
          <w:color w:val="auto"/>
          <w:sz w:val="20"/>
          <w:szCs w:val="20"/>
        </w:rPr>
        <w:t xml:space="preserve"> Wysokość środków publicznych przeznaczonych na realizację zadania</w:t>
      </w:r>
      <w:r w:rsidR="00C10497" w:rsidRPr="00A8559A">
        <w:rPr>
          <w:rFonts w:ascii="Lato" w:hAnsi="Lato"/>
          <w:b/>
          <w:color w:val="auto"/>
          <w:sz w:val="20"/>
          <w:szCs w:val="20"/>
        </w:rPr>
        <w:t>:</w:t>
      </w:r>
    </w:p>
    <w:p w14:paraId="2FEA912E" w14:textId="77777777" w:rsidR="00C10497" w:rsidRPr="00A8559A" w:rsidRDefault="00C10497" w:rsidP="00C10497">
      <w:pPr>
        <w:pStyle w:val="Nagwek1"/>
        <w:spacing w:before="0" w:line="276" w:lineRule="auto"/>
        <w:jc w:val="both"/>
        <w:rPr>
          <w:rFonts w:ascii="Lato" w:hAnsi="Lato" w:cs="Times New Roman"/>
          <w:b/>
          <w:color w:val="auto"/>
          <w:sz w:val="20"/>
          <w:szCs w:val="20"/>
        </w:rPr>
      </w:pPr>
    </w:p>
    <w:p w14:paraId="7B6499DB" w14:textId="546058AE" w:rsidR="00354BBE" w:rsidRPr="008D1D0D" w:rsidRDefault="00354BBE" w:rsidP="00354BBE">
      <w:pPr>
        <w:pStyle w:val="Akapitzlist"/>
        <w:numPr>
          <w:ilvl w:val="0"/>
          <w:numId w:val="16"/>
        </w:numPr>
        <w:rPr>
          <w:rFonts w:ascii="Lato" w:hAnsi="Lato"/>
          <w:b/>
          <w:sz w:val="20"/>
          <w:szCs w:val="20"/>
        </w:rPr>
      </w:pPr>
      <w:r w:rsidRPr="008D1D0D">
        <w:rPr>
          <w:rFonts w:ascii="Lato" w:hAnsi="Lato"/>
          <w:sz w:val="20"/>
          <w:szCs w:val="20"/>
        </w:rPr>
        <w:t xml:space="preserve">w 2025 r.: </w:t>
      </w:r>
      <w:r w:rsidR="000D23F5" w:rsidRPr="008D1D0D">
        <w:rPr>
          <w:rFonts w:ascii="Lato" w:hAnsi="Lato"/>
          <w:sz w:val="20"/>
          <w:szCs w:val="20"/>
        </w:rPr>
        <w:t>5</w:t>
      </w:r>
      <w:r w:rsidR="00674D98" w:rsidRPr="008D1D0D">
        <w:rPr>
          <w:rFonts w:ascii="Lato" w:hAnsi="Lato"/>
          <w:sz w:val="20"/>
          <w:szCs w:val="20"/>
        </w:rPr>
        <w:t>0 mln</w:t>
      </w:r>
      <w:r w:rsidRPr="008D1D0D">
        <w:rPr>
          <w:rFonts w:ascii="Lato" w:hAnsi="Lato"/>
          <w:sz w:val="20"/>
          <w:szCs w:val="20"/>
        </w:rPr>
        <w:t xml:space="preserve"> zł</w:t>
      </w:r>
    </w:p>
    <w:p w14:paraId="5D6F64F6" w14:textId="48B02D60" w:rsidR="00354BBE" w:rsidRPr="008D1D0D" w:rsidRDefault="00354BBE" w:rsidP="00354BBE">
      <w:pPr>
        <w:pStyle w:val="Akapitzlist"/>
        <w:numPr>
          <w:ilvl w:val="0"/>
          <w:numId w:val="16"/>
        </w:numPr>
        <w:rPr>
          <w:rFonts w:ascii="Lato" w:hAnsi="Lato"/>
          <w:b/>
          <w:sz w:val="20"/>
          <w:szCs w:val="20"/>
        </w:rPr>
      </w:pPr>
      <w:r w:rsidRPr="008D1D0D">
        <w:rPr>
          <w:rFonts w:ascii="Lato" w:hAnsi="Lato"/>
          <w:sz w:val="20"/>
          <w:szCs w:val="20"/>
        </w:rPr>
        <w:t xml:space="preserve">w 2026 r.: </w:t>
      </w:r>
      <w:r w:rsidR="000D23F5" w:rsidRPr="008D1D0D">
        <w:rPr>
          <w:rFonts w:ascii="Lato" w:hAnsi="Lato"/>
          <w:sz w:val="20"/>
          <w:szCs w:val="20"/>
        </w:rPr>
        <w:t>5</w:t>
      </w:r>
      <w:r w:rsidR="00674D98" w:rsidRPr="008D1D0D">
        <w:rPr>
          <w:rFonts w:ascii="Lato" w:hAnsi="Lato"/>
          <w:sz w:val="20"/>
          <w:szCs w:val="20"/>
        </w:rPr>
        <w:t xml:space="preserve">0 mln </w:t>
      </w:r>
      <w:r w:rsidRPr="008D1D0D">
        <w:rPr>
          <w:rFonts w:ascii="Lato" w:hAnsi="Lato"/>
          <w:sz w:val="20"/>
          <w:szCs w:val="20"/>
        </w:rPr>
        <w:t xml:space="preserve">zł </w:t>
      </w:r>
    </w:p>
    <w:p w14:paraId="672A577C" w14:textId="76F0E717" w:rsidR="008B6CAB" w:rsidRPr="000D23F5" w:rsidRDefault="00364920" w:rsidP="004363F3">
      <w:pPr>
        <w:jc w:val="both"/>
        <w:rPr>
          <w:rFonts w:ascii="Lato" w:hAnsi="Lato"/>
          <w:sz w:val="20"/>
          <w:szCs w:val="20"/>
        </w:rPr>
      </w:pPr>
      <w:r w:rsidRPr="000D23F5">
        <w:rPr>
          <w:rFonts w:ascii="Lato" w:hAnsi="Lato"/>
          <w:sz w:val="20"/>
          <w:szCs w:val="20"/>
        </w:rPr>
        <w:t>Podział budżetu w ramach wszystkich Priorytetów zostanie dokonany przez Ministra na podstawie zebranych ofert w zależności od zaproponowanych przez Oferentów działań, z uwzględnieniem racjonalności i zasadności ponoszonych wydatków w stosunku do posiadanych zasobów. Ww. budżet stanowi 99% kosztów realizacji zadania publicznego, natomiast wkład własny w wysokości 1% jest dopuszczalny tylko w formie finansowej.</w:t>
      </w:r>
      <w:r w:rsidR="00665F70" w:rsidRPr="000D23F5">
        <w:rPr>
          <w:rFonts w:ascii="Lato" w:hAnsi="Lato"/>
          <w:sz w:val="20"/>
          <w:szCs w:val="20"/>
        </w:rPr>
        <w:t xml:space="preserve"> Budżet </w:t>
      </w:r>
      <w:r w:rsidR="00B1328E" w:rsidRPr="000D23F5">
        <w:rPr>
          <w:rFonts w:ascii="Lato" w:hAnsi="Lato"/>
          <w:sz w:val="20"/>
          <w:szCs w:val="20"/>
        </w:rPr>
        <w:t xml:space="preserve">dla poszczególnych Priorytetów i wybranych organizacji </w:t>
      </w:r>
      <w:r w:rsidR="00665F70" w:rsidRPr="000D23F5">
        <w:rPr>
          <w:rFonts w:ascii="Lato" w:hAnsi="Lato"/>
          <w:sz w:val="20"/>
          <w:szCs w:val="20"/>
        </w:rPr>
        <w:t xml:space="preserve">musi zostać dostosowany </w:t>
      </w:r>
      <w:r w:rsidR="00B1328E" w:rsidRPr="000D23F5">
        <w:rPr>
          <w:rFonts w:ascii="Lato" w:hAnsi="Lato"/>
          <w:sz w:val="20"/>
          <w:szCs w:val="20"/>
        </w:rPr>
        <w:t>do zadań opisanych w wybranych</w:t>
      </w:r>
      <w:r w:rsidR="00665F70" w:rsidRPr="000D23F5">
        <w:rPr>
          <w:rFonts w:ascii="Lato" w:hAnsi="Lato"/>
          <w:sz w:val="20"/>
          <w:szCs w:val="20"/>
        </w:rPr>
        <w:t xml:space="preserve"> </w:t>
      </w:r>
      <w:r w:rsidR="00B1328E" w:rsidRPr="000D23F5">
        <w:rPr>
          <w:rFonts w:ascii="Lato" w:hAnsi="Lato"/>
          <w:sz w:val="20"/>
          <w:szCs w:val="20"/>
        </w:rPr>
        <w:t>przez Komisj</w:t>
      </w:r>
      <w:r w:rsidR="0084110A">
        <w:rPr>
          <w:rFonts w:ascii="Lato" w:hAnsi="Lato"/>
          <w:sz w:val="20"/>
          <w:szCs w:val="20"/>
        </w:rPr>
        <w:t>ę</w:t>
      </w:r>
      <w:r w:rsidR="00B1328E" w:rsidRPr="000D23F5">
        <w:rPr>
          <w:rFonts w:ascii="Lato" w:hAnsi="Lato"/>
          <w:sz w:val="20"/>
          <w:szCs w:val="20"/>
        </w:rPr>
        <w:t xml:space="preserve"> </w:t>
      </w:r>
      <w:r w:rsidR="00686662" w:rsidRPr="000D23F5">
        <w:rPr>
          <w:rFonts w:ascii="Lato" w:hAnsi="Lato"/>
          <w:sz w:val="20"/>
          <w:szCs w:val="20"/>
        </w:rPr>
        <w:t>K</w:t>
      </w:r>
      <w:r w:rsidR="00B1328E" w:rsidRPr="000D23F5">
        <w:rPr>
          <w:rFonts w:ascii="Lato" w:hAnsi="Lato"/>
          <w:sz w:val="20"/>
          <w:szCs w:val="20"/>
        </w:rPr>
        <w:t xml:space="preserve">onkursową </w:t>
      </w:r>
      <w:r w:rsidR="00665F70" w:rsidRPr="000D23F5">
        <w:rPr>
          <w:rFonts w:ascii="Lato" w:hAnsi="Lato"/>
          <w:sz w:val="20"/>
          <w:szCs w:val="20"/>
        </w:rPr>
        <w:t>ofert</w:t>
      </w:r>
      <w:r w:rsidR="00B1328E" w:rsidRPr="000D23F5">
        <w:rPr>
          <w:rFonts w:ascii="Lato" w:hAnsi="Lato"/>
          <w:sz w:val="20"/>
          <w:szCs w:val="20"/>
        </w:rPr>
        <w:t>ach</w:t>
      </w:r>
      <w:r w:rsidR="00665F70" w:rsidRPr="000D23F5">
        <w:rPr>
          <w:rFonts w:ascii="Lato" w:hAnsi="Lato"/>
          <w:sz w:val="20"/>
          <w:szCs w:val="20"/>
        </w:rPr>
        <w:t xml:space="preserve">.  </w:t>
      </w:r>
    </w:p>
    <w:p w14:paraId="3E2F34E1" w14:textId="1CCC1123" w:rsidR="00B1328E" w:rsidRPr="000D23F5" w:rsidRDefault="00B1328E" w:rsidP="004363F3">
      <w:pPr>
        <w:jc w:val="both"/>
        <w:rPr>
          <w:rFonts w:ascii="Lato" w:hAnsi="Lato"/>
          <w:b/>
          <w:sz w:val="20"/>
          <w:szCs w:val="20"/>
        </w:rPr>
      </w:pPr>
      <w:r w:rsidRPr="000D23F5">
        <w:rPr>
          <w:rFonts w:ascii="Lato" w:hAnsi="Lato"/>
          <w:b/>
          <w:sz w:val="20"/>
          <w:szCs w:val="20"/>
        </w:rPr>
        <w:t>UWAGA! Sposób realizacji poszczególnych zadań wraz z określonymi przez wybrany podmiot wskaźnikami minimalnymi, a także kosztorys będzie obowiązywał przez cały okres realizacji zadania.</w:t>
      </w:r>
    </w:p>
    <w:p w14:paraId="66EFA7FF" w14:textId="2D7E63FE" w:rsidR="00B47E4B" w:rsidRPr="000D23F5" w:rsidRDefault="00B47E4B" w:rsidP="00B47E4B">
      <w:pPr>
        <w:jc w:val="both"/>
        <w:rPr>
          <w:rFonts w:ascii="Lato" w:hAnsi="Lato"/>
          <w:bCs/>
          <w:sz w:val="20"/>
          <w:szCs w:val="20"/>
        </w:rPr>
      </w:pPr>
      <w:r w:rsidRPr="000D23F5">
        <w:rPr>
          <w:rFonts w:ascii="Lato" w:hAnsi="Lato"/>
          <w:bCs/>
          <w:sz w:val="20"/>
          <w:szCs w:val="20"/>
        </w:rPr>
        <w:t xml:space="preserve">Podmioty składające oferty w konkursie muszą uwzględnić w kalkulacji kosztów ograniczenia polegające na tym, że w 2025 </w:t>
      </w:r>
      <w:r w:rsidR="00704D27">
        <w:rPr>
          <w:rFonts w:ascii="Lato" w:hAnsi="Lato"/>
          <w:bCs/>
          <w:sz w:val="20"/>
          <w:szCs w:val="20"/>
        </w:rPr>
        <w:t xml:space="preserve">r. </w:t>
      </w:r>
      <w:r w:rsidRPr="000D23F5">
        <w:rPr>
          <w:rFonts w:ascii="Lato" w:hAnsi="Lato"/>
          <w:bCs/>
          <w:sz w:val="20"/>
          <w:szCs w:val="20"/>
        </w:rPr>
        <w:t>i 2026 r. maksymalny budżet na:</w:t>
      </w:r>
    </w:p>
    <w:p w14:paraId="6C2795FB" w14:textId="788CBF1F" w:rsidR="00B47E4B" w:rsidRPr="00B47E4B" w:rsidRDefault="00B47E4B" w:rsidP="00B47E4B">
      <w:pPr>
        <w:jc w:val="both"/>
        <w:rPr>
          <w:rFonts w:ascii="Lato" w:hAnsi="Lato"/>
          <w:bCs/>
          <w:sz w:val="20"/>
          <w:szCs w:val="20"/>
        </w:rPr>
      </w:pPr>
      <w:r w:rsidRPr="000D23F5">
        <w:rPr>
          <w:rFonts w:ascii="Lato" w:hAnsi="Lato"/>
          <w:bCs/>
          <w:sz w:val="20"/>
          <w:szCs w:val="20"/>
        </w:rPr>
        <w:t xml:space="preserve">- </w:t>
      </w:r>
      <w:bookmarkStart w:id="7" w:name="_Hlk175684398"/>
      <w:r w:rsidRPr="000D23F5">
        <w:rPr>
          <w:rFonts w:ascii="Lato" w:hAnsi="Lato"/>
          <w:bCs/>
          <w:sz w:val="20"/>
          <w:szCs w:val="20"/>
        </w:rPr>
        <w:t xml:space="preserve">Priorytet 2 łącznie dla wszystkich Wojewódzkich LIDERÓW Akademii Wsparcia wynosi: </w:t>
      </w:r>
      <w:r w:rsidR="000D23F5" w:rsidRPr="000D23F5">
        <w:rPr>
          <w:rFonts w:ascii="Lato" w:hAnsi="Lato"/>
          <w:bCs/>
          <w:sz w:val="20"/>
          <w:szCs w:val="20"/>
        </w:rPr>
        <w:t>4</w:t>
      </w:r>
      <w:r w:rsidR="00674D98" w:rsidRPr="000D23F5">
        <w:rPr>
          <w:rFonts w:ascii="Lato" w:hAnsi="Lato"/>
          <w:bCs/>
          <w:sz w:val="20"/>
          <w:szCs w:val="20"/>
        </w:rPr>
        <w:t>5</w:t>
      </w:r>
      <w:r w:rsidRPr="000D23F5">
        <w:rPr>
          <w:rFonts w:ascii="Lato" w:hAnsi="Lato"/>
          <w:bCs/>
          <w:sz w:val="20"/>
          <w:szCs w:val="20"/>
        </w:rPr>
        <w:t xml:space="preserve"> mln zł rocznie – przy szacunkach należy uwzględnić minimalne wskaźniki określone w załączniku nr 1 do Ogłoszenia konkursu</w:t>
      </w:r>
      <w:r w:rsidR="004A2C13" w:rsidRPr="000D23F5">
        <w:rPr>
          <w:rFonts w:ascii="Lato" w:hAnsi="Lato"/>
          <w:bCs/>
          <w:sz w:val="20"/>
          <w:szCs w:val="20"/>
        </w:rPr>
        <w:t xml:space="preserve"> dot</w:t>
      </w:r>
      <w:r w:rsidR="0084110A">
        <w:rPr>
          <w:rFonts w:ascii="Lato" w:hAnsi="Lato"/>
          <w:bCs/>
          <w:sz w:val="20"/>
          <w:szCs w:val="20"/>
        </w:rPr>
        <w:t>yczące</w:t>
      </w:r>
      <w:r w:rsidR="004A2C13" w:rsidRPr="000D23F5">
        <w:rPr>
          <w:rFonts w:ascii="Lato" w:hAnsi="Lato"/>
          <w:bCs/>
          <w:sz w:val="20"/>
          <w:szCs w:val="20"/>
        </w:rPr>
        <w:t xml:space="preserve"> liczby osób do przeszkolenia w zależności od rodzaju szkoleń</w:t>
      </w:r>
      <w:r w:rsidRPr="000D23F5">
        <w:rPr>
          <w:rFonts w:ascii="Lato" w:hAnsi="Lato"/>
          <w:bCs/>
          <w:sz w:val="20"/>
          <w:szCs w:val="20"/>
        </w:rPr>
        <w:t xml:space="preserve">, </w:t>
      </w:r>
      <w:r w:rsidR="004A2C13" w:rsidRPr="000D23F5">
        <w:rPr>
          <w:rFonts w:ascii="Lato" w:hAnsi="Lato"/>
          <w:bCs/>
          <w:sz w:val="20"/>
          <w:szCs w:val="20"/>
        </w:rPr>
        <w:t>które</w:t>
      </w:r>
      <w:r w:rsidR="004A2C13">
        <w:rPr>
          <w:rFonts w:ascii="Lato" w:hAnsi="Lato"/>
          <w:bCs/>
          <w:sz w:val="20"/>
          <w:szCs w:val="20"/>
        </w:rPr>
        <w:t xml:space="preserve"> zostały opracowane na podstawie informacji z Rejestru Żłobków o liczbie gmin i instytucji opieki w danym województwie,</w:t>
      </w:r>
      <w:bookmarkEnd w:id="7"/>
    </w:p>
    <w:p w14:paraId="5BBA1FDD" w14:textId="2A87966C" w:rsidR="00B47E4B" w:rsidRDefault="00B47E4B" w:rsidP="00B47E4B">
      <w:pPr>
        <w:jc w:val="both"/>
        <w:rPr>
          <w:rFonts w:ascii="Lato" w:hAnsi="Lato"/>
          <w:bCs/>
          <w:sz w:val="20"/>
          <w:szCs w:val="20"/>
        </w:rPr>
      </w:pPr>
      <w:r w:rsidRPr="00B47E4B">
        <w:rPr>
          <w:rFonts w:ascii="Lato" w:hAnsi="Lato"/>
          <w:bCs/>
          <w:sz w:val="20"/>
          <w:szCs w:val="20"/>
        </w:rPr>
        <w:t xml:space="preserve">- </w:t>
      </w:r>
      <w:r>
        <w:rPr>
          <w:rFonts w:ascii="Lato" w:hAnsi="Lato"/>
          <w:bCs/>
          <w:sz w:val="20"/>
          <w:szCs w:val="20"/>
        </w:rPr>
        <w:t xml:space="preserve"> </w:t>
      </w:r>
      <w:r w:rsidRPr="00B47E4B">
        <w:rPr>
          <w:rFonts w:ascii="Lato" w:hAnsi="Lato"/>
          <w:bCs/>
          <w:sz w:val="20"/>
          <w:szCs w:val="20"/>
        </w:rPr>
        <w:t>Priorytet 3: 5 mln zł rocznie.</w:t>
      </w:r>
    </w:p>
    <w:p w14:paraId="2FA11861" w14:textId="77777777" w:rsidR="006D31EF" w:rsidRPr="00A8559A" w:rsidRDefault="006D31EF" w:rsidP="006D31EF">
      <w:pPr>
        <w:pStyle w:val="Nagwek1"/>
        <w:numPr>
          <w:ilvl w:val="0"/>
          <w:numId w:val="5"/>
        </w:numPr>
        <w:spacing w:before="0" w:line="276" w:lineRule="auto"/>
        <w:jc w:val="both"/>
        <w:rPr>
          <w:rFonts w:ascii="Lato" w:hAnsi="Lato"/>
          <w:b/>
          <w:color w:val="auto"/>
          <w:sz w:val="20"/>
          <w:szCs w:val="20"/>
        </w:rPr>
      </w:pPr>
      <w:r w:rsidRPr="00A8559A">
        <w:rPr>
          <w:rFonts w:ascii="Lato" w:hAnsi="Lato"/>
          <w:b/>
          <w:color w:val="auto"/>
          <w:sz w:val="20"/>
          <w:szCs w:val="20"/>
        </w:rPr>
        <w:t>Zasady przyznawania dotacji</w:t>
      </w:r>
    </w:p>
    <w:p w14:paraId="5231044C" w14:textId="2132CFCA" w:rsidR="00214FD8" w:rsidRDefault="006D31EF" w:rsidP="006D31EF">
      <w:pPr>
        <w:autoSpaceDE w:val="0"/>
        <w:autoSpaceDN w:val="0"/>
        <w:adjustRightInd w:val="0"/>
        <w:spacing w:after="120" w:line="276" w:lineRule="auto"/>
        <w:jc w:val="both"/>
        <w:rPr>
          <w:rFonts w:ascii="Lato" w:hAnsi="Lato" w:cs="Times New Roman"/>
          <w:sz w:val="20"/>
          <w:szCs w:val="20"/>
        </w:rPr>
      </w:pPr>
      <w:r w:rsidRPr="00A8559A">
        <w:rPr>
          <w:rFonts w:ascii="Lato" w:hAnsi="Lato" w:cs="Times New Roman"/>
          <w:sz w:val="20"/>
          <w:szCs w:val="20"/>
        </w:rPr>
        <w:t xml:space="preserve">W ramach wszystkich Priorytetów Minister określa </w:t>
      </w:r>
      <w:r w:rsidR="00214FD8" w:rsidRPr="00A8559A">
        <w:rPr>
          <w:rFonts w:ascii="Lato" w:hAnsi="Lato" w:cs="Times New Roman"/>
          <w:sz w:val="20"/>
          <w:szCs w:val="20"/>
        </w:rPr>
        <w:t xml:space="preserve">w </w:t>
      </w:r>
      <w:r w:rsidR="00686662">
        <w:rPr>
          <w:rFonts w:ascii="Lato" w:hAnsi="Lato" w:cs="Times New Roman"/>
          <w:sz w:val="20"/>
          <w:szCs w:val="20"/>
        </w:rPr>
        <w:t>R</w:t>
      </w:r>
      <w:r w:rsidR="00214FD8" w:rsidRPr="00A8559A">
        <w:rPr>
          <w:rFonts w:ascii="Lato" w:hAnsi="Lato" w:cs="Times New Roman"/>
          <w:sz w:val="20"/>
          <w:szCs w:val="20"/>
        </w:rPr>
        <w:t xml:space="preserve">egulaminie konkursowym warunki przyznania dotacji na realizację zadania publicznego. </w:t>
      </w:r>
    </w:p>
    <w:p w14:paraId="3D7EC741" w14:textId="77777777" w:rsidR="006D31EF" w:rsidRPr="00A8559A" w:rsidRDefault="006D31EF" w:rsidP="006D31EF">
      <w:pPr>
        <w:pStyle w:val="Nagwek1"/>
        <w:numPr>
          <w:ilvl w:val="0"/>
          <w:numId w:val="5"/>
        </w:numPr>
        <w:spacing w:before="0" w:line="276" w:lineRule="auto"/>
        <w:jc w:val="both"/>
        <w:rPr>
          <w:rFonts w:ascii="Lato" w:hAnsi="Lato"/>
          <w:b/>
          <w:color w:val="auto"/>
          <w:sz w:val="20"/>
          <w:szCs w:val="20"/>
        </w:rPr>
      </w:pPr>
      <w:r w:rsidRPr="00A8559A">
        <w:rPr>
          <w:rFonts w:ascii="Lato" w:hAnsi="Lato"/>
          <w:b/>
          <w:color w:val="auto"/>
          <w:sz w:val="20"/>
          <w:szCs w:val="20"/>
        </w:rPr>
        <w:t>Terminy i warunki realizacji zadania</w:t>
      </w:r>
    </w:p>
    <w:p w14:paraId="43AED4D1" w14:textId="46CE0503" w:rsidR="006D31EF" w:rsidRPr="00A8559A" w:rsidRDefault="006D31EF" w:rsidP="00732B4D">
      <w:pPr>
        <w:jc w:val="both"/>
        <w:rPr>
          <w:rFonts w:ascii="Lato" w:eastAsia="Calibri" w:hAnsi="Lato" w:cs="Tms Rmn"/>
          <w:sz w:val="20"/>
          <w:szCs w:val="20"/>
        </w:rPr>
      </w:pPr>
      <w:r w:rsidRPr="00A8559A">
        <w:rPr>
          <w:rFonts w:ascii="Lato" w:eastAsia="Calibri" w:hAnsi="Lato" w:cs="Tms Rmn"/>
          <w:b/>
          <w:sz w:val="20"/>
          <w:szCs w:val="20"/>
        </w:rPr>
        <w:t xml:space="preserve">Projekt </w:t>
      </w:r>
      <w:r w:rsidR="00214FD8" w:rsidRPr="00A8559A">
        <w:rPr>
          <w:rFonts w:ascii="Lato" w:eastAsia="Calibri" w:hAnsi="Lato" w:cs="Tms Rmn"/>
          <w:b/>
          <w:sz w:val="20"/>
          <w:szCs w:val="20"/>
        </w:rPr>
        <w:t xml:space="preserve">w ramach danego </w:t>
      </w:r>
      <w:r w:rsidR="00A8559A" w:rsidRPr="00A8559A">
        <w:rPr>
          <w:rFonts w:ascii="Lato" w:eastAsia="Calibri" w:hAnsi="Lato" w:cs="Tms Rmn"/>
          <w:b/>
          <w:sz w:val="20"/>
          <w:szCs w:val="20"/>
        </w:rPr>
        <w:t>P</w:t>
      </w:r>
      <w:r w:rsidR="00214FD8" w:rsidRPr="00A8559A">
        <w:rPr>
          <w:rFonts w:ascii="Lato" w:eastAsia="Calibri" w:hAnsi="Lato" w:cs="Tms Rmn"/>
          <w:b/>
          <w:sz w:val="20"/>
          <w:szCs w:val="20"/>
        </w:rPr>
        <w:t xml:space="preserve">riorytetu </w:t>
      </w:r>
      <w:r w:rsidRPr="00A8559A">
        <w:rPr>
          <w:rFonts w:ascii="Lato" w:eastAsia="Calibri" w:hAnsi="Lato" w:cs="Tms Rmn"/>
          <w:b/>
          <w:sz w:val="20"/>
          <w:szCs w:val="20"/>
        </w:rPr>
        <w:t xml:space="preserve">może rozpocząć się najwcześniej </w:t>
      </w:r>
      <w:r w:rsidR="00704D27">
        <w:rPr>
          <w:rFonts w:ascii="Lato" w:eastAsia="Calibri" w:hAnsi="Lato" w:cs="Tms Rmn"/>
          <w:b/>
          <w:sz w:val="20"/>
          <w:szCs w:val="20"/>
        </w:rPr>
        <w:t xml:space="preserve">dnia </w:t>
      </w:r>
      <w:r w:rsidRPr="00A8559A">
        <w:rPr>
          <w:rFonts w:ascii="Lato" w:eastAsia="Calibri" w:hAnsi="Lato" w:cs="Tms Rmn"/>
          <w:sz w:val="20"/>
          <w:szCs w:val="20"/>
        </w:rPr>
        <w:t xml:space="preserve">1 </w:t>
      </w:r>
      <w:r w:rsidR="00F312BC">
        <w:rPr>
          <w:rFonts w:ascii="Lato" w:eastAsia="Calibri" w:hAnsi="Lato" w:cs="Tms Rmn"/>
          <w:sz w:val="20"/>
          <w:szCs w:val="20"/>
        </w:rPr>
        <w:t>stycznia</w:t>
      </w:r>
      <w:r w:rsidR="00F312BC" w:rsidRPr="00A8559A">
        <w:rPr>
          <w:rFonts w:ascii="Lato" w:eastAsia="Calibri" w:hAnsi="Lato" w:cs="Tms Rmn"/>
          <w:sz w:val="20"/>
          <w:szCs w:val="20"/>
        </w:rPr>
        <w:t xml:space="preserve"> </w:t>
      </w:r>
      <w:r w:rsidRPr="00A8559A">
        <w:rPr>
          <w:rFonts w:ascii="Lato" w:eastAsia="Calibri" w:hAnsi="Lato" w:cs="Tms Rmn"/>
          <w:sz w:val="20"/>
          <w:szCs w:val="20"/>
        </w:rPr>
        <w:t>202</w:t>
      </w:r>
      <w:r w:rsidR="00F312BC">
        <w:rPr>
          <w:rFonts w:ascii="Lato" w:eastAsia="Calibri" w:hAnsi="Lato" w:cs="Tms Rmn"/>
          <w:sz w:val="20"/>
          <w:szCs w:val="20"/>
        </w:rPr>
        <w:t>5</w:t>
      </w:r>
      <w:r w:rsidRPr="00A8559A">
        <w:rPr>
          <w:rFonts w:ascii="Lato" w:eastAsia="Calibri" w:hAnsi="Lato" w:cs="Tms Rmn"/>
          <w:sz w:val="20"/>
          <w:szCs w:val="20"/>
        </w:rPr>
        <w:t xml:space="preserve"> r.</w:t>
      </w:r>
      <w:r w:rsidR="00674D98">
        <w:rPr>
          <w:rFonts w:ascii="Lato" w:eastAsia="Calibri" w:hAnsi="Lato" w:cs="Tms Rmn"/>
          <w:sz w:val="20"/>
          <w:szCs w:val="20"/>
        </w:rPr>
        <w:t>,</w:t>
      </w:r>
      <w:r w:rsidR="00A8559A" w:rsidRPr="00A8559A">
        <w:rPr>
          <w:rFonts w:ascii="Lato" w:eastAsia="Calibri" w:hAnsi="Lato" w:cs="Tms Rmn"/>
          <w:sz w:val="20"/>
          <w:szCs w:val="20"/>
        </w:rPr>
        <w:t xml:space="preserve">  </w:t>
      </w:r>
      <w:r w:rsidR="00364920">
        <w:rPr>
          <w:rFonts w:ascii="Lato" w:eastAsia="Calibri" w:hAnsi="Lato" w:cs="Tms Rmn"/>
          <w:sz w:val="20"/>
          <w:szCs w:val="20"/>
        </w:rPr>
        <w:t xml:space="preserve">ale nie wcześniej niż z dniem wyłonienia podmiotu, </w:t>
      </w:r>
      <w:r w:rsidRPr="00A8559A">
        <w:rPr>
          <w:rFonts w:ascii="Lato" w:eastAsia="Calibri" w:hAnsi="Lato" w:cs="Tms Rmn"/>
          <w:sz w:val="20"/>
          <w:szCs w:val="20"/>
        </w:rPr>
        <w:t xml:space="preserve">a nieprzekraczalny termin zakończenia zadania to </w:t>
      </w:r>
      <w:r w:rsidR="00704D27">
        <w:rPr>
          <w:rFonts w:ascii="Lato" w:eastAsia="Calibri" w:hAnsi="Lato" w:cs="Tms Rmn"/>
          <w:sz w:val="20"/>
          <w:szCs w:val="20"/>
        </w:rPr>
        <w:t xml:space="preserve">dzień </w:t>
      </w:r>
      <w:r w:rsidRPr="00A8559A">
        <w:rPr>
          <w:rFonts w:ascii="Lato" w:eastAsia="Calibri" w:hAnsi="Lato" w:cs="Tms Rmn"/>
          <w:sz w:val="20"/>
          <w:szCs w:val="20"/>
        </w:rPr>
        <w:t>31 grudnia 202</w:t>
      </w:r>
      <w:r w:rsidR="00214FD8" w:rsidRPr="00A8559A">
        <w:rPr>
          <w:rFonts w:ascii="Lato" w:eastAsia="Calibri" w:hAnsi="Lato" w:cs="Tms Rmn"/>
          <w:sz w:val="20"/>
          <w:szCs w:val="20"/>
        </w:rPr>
        <w:t>6</w:t>
      </w:r>
      <w:r w:rsidRPr="00A8559A">
        <w:rPr>
          <w:rFonts w:ascii="Lato" w:eastAsia="Calibri" w:hAnsi="Lato" w:cs="Tms Rmn"/>
          <w:sz w:val="20"/>
          <w:szCs w:val="20"/>
        </w:rPr>
        <w:t xml:space="preserve"> r.</w:t>
      </w:r>
      <w:r w:rsidR="00A00A0C">
        <w:rPr>
          <w:rFonts w:ascii="Lato" w:eastAsia="Calibri" w:hAnsi="Lato" w:cs="Tms Rmn"/>
          <w:sz w:val="20"/>
          <w:szCs w:val="20"/>
        </w:rPr>
        <w:t xml:space="preserve"> </w:t>
      </w:r>
      <w:r w:rsidR="009827E3">
        <w:rPr>
          <w:rFonts w:ascii="Lato" w:eastAsia="Calibri" w:hAnsi="Lato" w:cs="Tms Rmn"/>
          <w:sz w:val="20"/>
          <w:szCs w:val="20"/>
        </w:rPr>
        <w:t>Termin</w:t>
      </w:r>
      <w:r w:rsidRPr="00A8559A">
        <w:rPr>
          <w:rFonts w:ascii="Lato" w:eastAsia="Calibri" w:hAnsi="Lato" w:cs="Times New Roman"/>
          <w:sz w:val="20"/>
          <w:szCs w:val="20"/>
          <w:lang w:eastAsia="pl-PL"/>
        </w:rPr>
        <w:t xml:space="preserve"> kwalifikowalności</w:t>
      </w:r>
      <w:r w:rsidR="004313D7">
        <w:rPr>
          <w:rFonts w:ascii="Lato" w:eastAsia="Calibri" w:hAnsi="Lato" w:cs="Times New Roman"/>
          <w:sz w:val="20"/>
          <w:szCs w:val="20"/>
          <w:lang w:eastAsia="pl-PL"/>
        </w:rPr>
        <w:t xml:space="preserve"> kosztów</w:t>
      </w:r>
      <w:r w:rsidRPr="00A8559A">
        <w:rPr>
          <w:rFonts w:ascii="Lato" w:eastAsia="Calibri" w:hAnsi="Lato" w:cs="Times New Roman"/>
          <w:sz w:val="20"/>
          <w:szCs w:val="20"/>
          <w:lang w:eastAsia="pl-PL"/>
        </w:rPr>
        <w:t xml:space="preserve"> obejmuje tylko wydatki poniesione</w:t>
      </w:r>
      <w:r w:rsidR="008D1D0D">
        <w:rPr>
          <w:rFonts w:ascii="Lato" w:eastAsia="Calibri" w:hAnsi="Lato" w:cs="Times New Roman"/>
          <w:sz w:val="20"/>
          <w:szCs w:val="20"/>
          <w:lang w:eastAsia="pl-PL"/>
        </w:rPr>
        <w:t xml:space="preserve"> w okresie trwania realizacji projektu. </w:t>
      </w:r>
      <w:r w:rsidRPr="00A8559A">
        <w:rPr>
          <w:rFonts w:ascii="Lato" w:eastAsia="Calibri" w:hAnsi="Lato" w:cs="Times New Roman"/>
          <w:sz w:val="20"/>
          <w:szCs w:val="20"/>
          <w:lang w:eastAsia="pl-PL"/>
        </w:rPr>
        <w:t xml:space="preserve"> </w:t>
      </w:r>
    </w:p>
    <w:p w14:paraId="2527255A" w14:textId="355A3F6A" w:rsidR="006D31EF" w:rsidRPr="00A8559A" w:rsidRDefault="006D31EF" w:rsidP="00732B4D">
      <w:pPr>
        <w:spacing w:after="0" w:line="276" w:lineRule="auto"/>
        <w:jc w:val="both"/>
        <w:rPr>
          <w:rFonts w:ascii="Lato" w:hAnsi="Lato" w:cs="Times New Roman"/>
          <w:sz w:val="20"/>
          <w:szCs w:val="20"/>
        </w:rPr>
      </w:pPr>
      <w:r w:rsidRPr="00A8559A">
        <w:rPr>
          <w:rFonts w:ascii="Lato" w:hAnsi="Lato" w:cs="Times New Roman"/>
          <w:sz w:val="20"/>
          <w:szCs w:val="20"/>
        </w:rPr>
        <w:t xml:space="preserve">Szczegółowe warunki realizacji zadania publicznego zostały określone w </w:t>
      </w:r>
      <w:r w:rsidR="00686662">
        <w:rPr>
          <w:rFonts w:ascii="Lato" w:hAnsi="Lato" w:cs="Times New Roman"/>
          <w:sz w:val="20"/>
          <w:szCs w:val="20"/>
        </w:rPr>
        <w:t>R</w:t>
      </w:r>
      <w:r w:rsidRPr="00A8559A">
        <w:rPr>
          <w:rFonts w:ascii="Lato" w:hAnsi="Lato" w:cs="Times New Roman"/>
          <w:sz w:val="20"/>
          <w:szCs w:val="20"/>
        </w:rPr>
        <w:t>egulaminie konkursu, w tym m.in.: wydatki kwalifikowalne oraz niekwalifikowalne, kwalifikowalność VAT,</w:t>
      </w:r>
      <w:r w:rsidRPr="00A8559A">
        <w:rPr>
          <w:rFonts w:ascii="Lato" w:hAnsi="Lato"/>
          <w:sz w:val="20"/>
          <w:szCs w:val="20"/>
        </w:rPr>
        <w:t xml:space="preserve"> </w:t>
      </w:r>
      <w:r w:rsidRPr="00A8559A">
        <w:rPr>
          <w:rFonts w:ascii="Lato" w:hAnsi="Lato" w:cs="Times New Roman"/>
          <w:sz w:val="20"/>
          <w:szCs w:val="20"/>
        </w:rPr>
        <w:t xml:space="preserve">dopuszczalność zmian </w:t>
      </w:r>
      <w:r w:rsidR="00A8559A" w:rsidRPr="00A8559A">
        <w:rPr>
          <w:rFonts w:ascii="Lato" w:hAnsi="Lato" w:cs="Times New Roman"/>
          <w:sz w:val="20"/>
          <w:szCs w:val="20"/>
        </w:rPr>
        <w:t xml:space="preserve">              </w:t>
      </w:r>
      <w:r w:rsidRPr="00A8559A">
        <w:rPr>
          <w:rFonts w:ascii="Lato" w:hAnsi="Lato" w:cs="Times New Roman"/>
          <w:sz w:val="20"/>
          <w:szCs w:val="20"/>
        </w:rPr>
        <w:t>w kosztorysie, zasady zmiany treści umowy, wytyczne w zakresie wypełn</w:t>
      </w:r>
      <w:r w:rsidR="00214FD8" w:rsidRPr="00A8559A">
        <w:rPr>
          <w:rFonts w:ascii="Lato" w:hAnsi="Lato" w:cs="Times New Roman"/>
          <w:sz w:val="20"/>
          <w:szCs w:val="20"/>
        </w:rPr>
        <w:t>iania obowiązków informacyjnych</w:t>
      </w:r>
      <w:r w:rsidRPr="00A8559A">
        <w:rPr>
          <w:rFonts w:ascii="Lato" w:hAnsi="Lato" w:cs="Times New Roman"/>
          <w:sz w:val="20"/>
          <w:szCs w:val="20"/>
        </w:rPr>
        <w:t>, minimalne wymagania służące zapewnieniu dostępności osobom ze szczególnymi potrzebami</w:t>
      </w:r>
      <w:r w:rsidR="00214FD8" w:rsidRPr="00A8559A">
        <w:rPr>
          <w:rFonts w:ascii="Lato" w:hAnsi="Lato" w:cs="Times New Roman"/>
          <w:sz w:val="20"/>
          <w:szCs w:val="20"/>
        </w:rPr>
        <w:t>.</w:t>
      </w:r>
    </w:p>
    <w:p w14:paraId="69D0B5D9" w14:textId="77777777" w:rsidR="006D31EF" w:rsidRPr="00A8559A" w:rsidRDefault="006D31EF" w:rsidP="006D31EF">
      <w:pPr>
        <w:spacing w:after="0" w:line="276" w:lineRule="auto"/>
        <w:jc w:val="both"/>
        <w:rPr>
          <w:rFonts w:ascii="Lato" w:hAnsi="Lato" w:cs="Times New Roman"/>
          <w:sz w:val="20"/>
          <w:szCs w:val="20"/>
        </w:rPr>
      </w:pPr>
    </w:p>
    <w:p w14:paraId="06DD42F7" w14:textId="77777777" w:rsidR="006D31EF" w:rsidRPr="00A8559A" w:rsidRDefault="006D31EF" w:rsidP="007175E8">
      <w:pPr>
        <w:pStyle w:val="Nagwek1"/>
        <w:numPr>
          <w:ilvl w:val="0"/>
          <w:numId w:val="5"/>
        </w:numPr>
        <w:spacing w:before="0" w:line="276" w:lineRule="auto"/>
        <w:jc w:val="both"/>
        <w:rPr>
          <w:rFonts w:ascii="Lato" w:hAnsi="Lato"/>
          <w:b/>
          <w:color w:val="auto"/>
          <w:sz w:val="20"/>
          <w:szCs w:val="20"/>
        </w:rPr>
      </w:pPr>
      <w:r w:rsidRPr="00A8559A">
        <w:rPr>
          <w:rFonts w:ascii="Lato" w:hAnsi="Lato"/>
          <w:b/>
          <w:color w:val="auto"/>
          <w:sz w:val="20"/>
          <w:szCs w:val="20"/>
        </w:rPr>
        <w:lastRenderedPageBreak/>
        <w:t>Termin składania ofert</w:t>
      </w:r>
    </w:p>
    <w:p w14:paraId="3EF49D26" w14:textId="7A33D70B" w:rsidR="00D62919" w:rsidRPr="00A8559A" w:rsidRDefault="006D31EF" w:rsidP="00427899">
      <w:pPr>
        <w:spacing w:before="120" w:after="120" w:line="276" w:lineRule="auto"/>
        <w:jc w:val="both"/>
        <w:rPr>
          <w:rFonts w:ascii="Lato" w:eastAsia="Times New Roman" w:hAnsi="Lato" w:cs="Times New Roman"/>
          <w:bCs/>
          <w:sz w:val="20"/>
          <w:szCs w:val="20"/>
          <w:lang w:eastAsia="pl-PL"/>
        </w:rPr>
      </w:pPr>
      <w:r w:rsidRPr="00A8559A">
        <w:rPr>
          <w:rFonts w:ascii="Lato" w:hAnsi="Lato" w:cs="Times New Roman"/>
          <w:sz w:val="20"/>
          <w:szCs w:val="20"/>
        </w:rPr>
        <w:t xml:space="preserve">Ofertę </w:t>
      </w:r>
      <w:r w:rsidRPr="00A8559A">
        <w:rPr>
          <w:rFonts w:ascii="Lato" w:eastAsia="Arial Unicode MS" w:hAnsi="Lato" w:cs="Times New Roman"/>
          <w:sz w:val="20"/>
          <w:szCs w:val="20"/>
          <w:lang w:eastAsia="pl-PL"/>
        </w:rPr>
        <w:t xml:space="preserve">wraz z oświadczeniami należy złożyć </w:t>
      </w:r>
      <w:r w:rsidRPr="00A8559A">
        <w:rPr>
          <w:rFonts w:ascii="Lato" w:eastAsia="Arial Unicode MS" w:hAnsi="Lato" w:cs="Times New Roman"/>
          <w:b/>
          <w:sz w:val="20"/>
          <w:szCs w:val="20"/>
          <w:lang w:eastAsia="pl-PL"/>
        </w:rPr>
        <w:t xml:space="preserve">w </w:t>
      </w:r>
      <w:r w:rsidR="008466A2">
        <w:rPr>
          <w:rFonts w:ascii="Lato" w:eastAsia="Arial Unicode MS" w:hAnsi="Lato" w:cs="Times New Roman"/>
          <w:b/>
          <w:color w:val="FF0000"/>
          <w:sz w:val="20"/>
          <w:szCs w:val="20"/>
          <w:lang w:eastAsia="pl-PL"/>
        </w:rPr>
        <w:t xml:space="preserve"> terminie do 22 stycznia 2025 r.</w:t>
      </w:r>
      <w:r w:rsidR="00214FD8" w:rsidRPr="00A8559A">
        <w:rPr>
          <w:rFonts w:ascii="Lato" w:eastAsia="Arial Unicode MS" w:hAnsi="Lato" w:cs="Times New Roman"/>
          <w:b/>
          <w:sz w:val="20"/>
          <w:szCs w:val="20"/>
          <w:lang w:eastAsia="pl-PL"/>
        </w:rPr>
        <w:t xml:space="preserve"> na </w:t>
      </w:r>
      <w:r w:rsidR="00732B4D" w:rsidRPr="00A8559A">
        <w:rPr>
          <w:rFonts w:ascii="Lato" w:eastAsia="Arial Unicode MS" w:hAnsi="Lato" w:cs="Times New Roman"/>
          <w:b/>
          <w:sz w:val="20"/>
          <w:szCs w:val="20"/>
          <w:lang w:eastAsia="pl-PL"/>
        </w:rPr>
        <w:t>platform</w:t>
      </w:r>
      <w:r w:rsidR="0084110A">
        <w:rPr>
          <w:rFonts w:ascii="Lato" w:eastAsia="Arial Unicode MS" w:hAnsi="Lato" w:cs="Times New Roman"/>
          <w:b/>
          <w:sz w:val="20"/>
          <w:szCs w:val="20"/>
          <w:lang w:eastAsia="pl-PL"/>
        </w:rPr>
        <w:t>ie</w:t>
      </w:r>
      <w:r w:rsidR="00732B4D" w:rsidRPr="00A8559A">
        <w:rPr>
          <w:rFonts w:ascii="Lato" w:eastAsia="Arial Unicode MS" w:hAnsi="Lato" w:cs="Times New Roman"/>
          <w:b/>
          <w:sz w:val="20"/>
          <w:szCs w:val="20"/>
          <w:lang w:eastAsia="pl-PL"/>
        </w:rPr>
        <w:t xml:space="preserve"> ePUAP Ministerstwa Rodziny, Pracy i Polityki Społecznej</w:t>
      </w:r>
      <w:r w:rsidR="00195FB7">
        <w:rPr>
          <w:rFonts w:ascii="Lato" w:eastAsia="Arial Unicode MS" w:hAnsi="Lato" w:cs="Times New Roman"/>
          <w:b/>
          <w:sz w:val="20"/>
          <w:szCs w:val="20"/>
          <w:lang w:eastAsia="pl-PL"/>
        </w:rPr>
        <w:t xml:space="preserve"> </w:t>
      </w:r>
      <w:r w:rsidR="00214FD8" w:rsidRPr="00A8559A">
        <w:rPr>
          <w:rFonts w:ascii="Lato" w:eastAsia="Arial Unicode MS" w:hAnsi="Lato" w:cs="Times New Roman"/>
          <w:sz w:val="20"/>
          <w:szCs w:val="20"/>
          <w:lang w:eastAsia="pl-PL"/>
        </w:rPr>
        <w:t xml:space="preserve">w wersji </w:t>
      </w:r>
      <w:r w:rsidR="00732B4D" w:rsidRPr="00A8559A">
        <w:rPr>
          <w:rFonts w:ascii="Lato" w:eastAsia="Arial Unicode MS" w:hAnsi="Lato" w:cs="Times New Roman"/>
          <w:sz w:val="20"/>
          <w:szCs w:val="20"/>
          <w:lang w:eastAsia="pl-PL"/>
        </w:rPr>
        <w:t xml:space="preserve">elektronicznej </w:t>
      </w:r>
      <w:r w:rsidR="00297ABF" w:rsidRPr="00A8559A">
        <w:rPr>
          <w:rFonts w:ascii="Lato" w:eastAsia="Arial Unicode MS" w:hAnsi="Lato" w:cs="Times New Roman"/>
          <w:sz w:val="20"/>
          <w:szCs w:val="20"/>
          <w:lang w:eastAsia="pl-PL"/>
        </w:rPr>
        <w:t xml:space="preserve"> (wzór oferty stanowi załącznik do Regulaminu)</w:t>
      </w:r>
      <w:r w:rsidR="00214FD8" w:rsidRPr="00A8559A">
        <w:rPr>
          <w:rFonts w:ascii="Lato" w:eastAsia="Arial Unicode MS" w:hAnsi="Lato" w:cs="Times New Roman"/>
          <w:sz w:val="20"/>
          <w:szCs w:val="20"/>
          <w:lang w:eastAsia="pl-PL"/>
        </w:rPr>
        <w:t xml:space="preserve"> </w:t>
      </w:r>
      <w:r w:rsidR="004E3702">
        <w:rPr>
          <w:rFonts w:ascii="Lato" w:eastAsia="Calibri" w:hAnsi="Lato" w:cs="Times New Roman"/>
          <w:bCs/>
          <w:sz w:val="20"/>
          <w:szCs w:val="20"/>
        </w:rPr>
        <w:t>oraz</w:t>
      </w:r>
      <w:r w:rsidR="00D62919" w:rsidRPr="00A8559A">
        <w:rPr>
          <w:rFonts w:ascii="Lato" w:eastAsia="Calibri" w:hAnsi="Lato" w:cs="Times New Roman"/>
          <w:bCs/>
          <w:sz w:val="20"/>
          <w:szCs w:val="20"/>
        </w:rPr>
        <w:t xml:space="preserve"> na adres mailowy: </w:t>
      </w:r>
      <w:hyperlink r:id="rId8" w:history="1">
        <w:r w:rsidR="00732B4D" w:rsidRPr="00A8559A">
          <w:rPr>
            <w:rStyle w:val="Hipercze"/>
            <w:rFonts w:ascii="Lato" w:eastAsia="Calibri" w:hAnsi="Lato" w:cs="Times New Roman"/>
            <w:bCs/>
            <w:sz w:val="20"/>
            <w:szCs w:val="20"/>
          </w:rPr>
          <w:t>sekretariat.dsr@mrpips.gov.pl</w:t>
        </w:r>
      </w:hyperlink>
      <w:r w:rsidR="00D62919" w:rsidRPr="00A8559A">
        <w:rPr>
          <w:rFonts w:ascii="Lato" w:eastAsia="Calibri" w:hAnsi="Lato" w:cs="Times New Roman"/>
          <w:bCs/>
          <w:sz w:val="20"/>
          <w:szCs w:val="20"/>
        </w:rPr>
        <w:t>.</w:t>
      </w:r>
      <w:r w:rsidR="00732B4D" w:rsidRPr="00A8559A">
        <w:rPr>
          <w:rFonts w:ascii="Lato" w:eastAsia="Calibri" w:hAnsi="Lato" w:cs="Times New Roman"/>
          <w:bCs/>
          <w:sz w:val="20"/>
          <w:szCs w:val="20"/>
        </w:rPr>
        <w:t xml:space="preserve"> Dopuszczalne jest złożenie oferty jedynie na wzorze określonym</w:t>
      </w:r>
      <w:r w:rsidR="00B00CCC">
        <w:rPr>
          <w:rFonts w:ascii="Lato" w:eastAsia="Calibri" w:hAnsi="Lato" w:cs="Times New Roman"/>
          <w:bCs/>
          <w:sz w:val="20"/>
          <w:szCs w:val="20"/>
        </w:rPr>
        <w:t xml:space="preserve"> </w:t>
      </w:r>
      <w:r w:rsidR="00732B4D" w:rsidRPr="00A8559A">
        <w:rPr>
          <w:rFonts w:ascii="Lato" w:eastAsia="Calibri" w:hAnsi="Lato" w:cs="Times New Roman"/>
          <w:bCs/>
          <w:sz w:val="20"/>
          <w:szCs w:val="20"/>
        </w:rPr>
        <w:t xml:space="preserve">w załączniku do </w:t>
      </w:r>
      <w:r w:rsidR="00686662">
        <w:rPr>
          <w:rFonts w:ascii="Lato" w:eastAsia="Calibri" w:hAnsi="Lato" w:cs="Times New Roman"/>
          <w:bCs/>
          <w:sz w:val="20"/>
          <w:szCs w:val="20"/>
        </w:rPr>
        <w:t>R</w:t>
      </w:r>
      <w:r w:rsidR="00732B4D" w:rsidRPr="00A8559A">
        <w:rPr>
          <w:rFonts w:ascii="Lato" w:eastAsia="Calibri" w:hAnsi="Lato" w:cs="Times New Roman"/>
          <w:bCs/>
          <w:sz w:val="20"/>
          <w:szCs w:val="20"/>
        </w:rPr>
        <w:t>egulaminu konkursu.</w:t>
      </w:r>
    </w:p>
    <w:p w14:paraId="7568C976" w14:textId="1DD5CD5C" w:rsidR="006D31EF" w:rsidRPr="00A8559A" w:rsidRDefault="006D31EF" w:rsidP="007175E8">
      <w:pPr>
        <w:pStyle w:val="Nagwek1"/>
        <w:numPr>
          <w:ilvl w:val="0"/>
          <w:numId w:val="5"/>
        </w:numPr>
        <w:spacing w:before="0" w:line="276" w:lineRule="auto"/>
        <w:jc w:val="both"/>
        <w:rPr>
          <w:rFonts w:ascii="Lato" w:hAnsi="Lato"/>
          <w:b/>
          <w:color w:val="auto"/>
          <w:sz w:val="20"/>
          <w:szCs w:val="20"/>
        </w:rPr>
      </w:pPr>
      <w:r w:rsidRPr="00A8559A">
        <w:rPr>
          <w:rFonts w:ascii="Lato" w:hAnsi="Lato"/>
          <w:b/>
          <w:color w:val="auto"/>
          <w:sz w:val="20"/>
          <w:szCs w:val="20"/>
        </w:rPr>
        <w:t>Tryb i kryteria stosowane przy wyborze ofert oraz termin dokonania wyboru ofert</w:t>
      </w:r>
    </w:p>
    <w:p w14:paraId="50059CEA" w14:textId="77777777" w:rsidR="006D31EF" w:rsidRPr="00A8559A" w:rsidRDefault="006D31EF" w:rsidP="00157BE9">
      <w:pPr>
        <w:autoSpaceDE w:val="0"/>
        <w:autoSpaceDN w:val="0"/>
        <w:adjustRightInd w:val="0"/>
        <w:spacing w:after="120" w:line="276" w:lineRule="auto"/>
        <w:jc w:val="both"/>
        <w:rPr>
          <w:rFonts w:ascii="Lato" w:hAnsi="Lato" w:cs="Times New Roman"/>
          <w:sz w:val="20"/>
          <w:szCs w:val="20"/>
        </w:rPr>
      </w:pPr>
      <w:r w:rsidRPr="00A8559A">
        <w:rPr>
          <w:rFonts w:ascii="Lato" w:hAnsi="Lato" w:cs="Times New Roman"/>
          <w:sz w:val="20"/>
          <w:szCs w:val="20"/>
        </w:rPr>
        <w:t>Złożenie oferty na wsparcie finansowe projektu nie jest równoznaczne z zapewnieniem przyznania dotacji lub z przyznaniem dotacji we wnioskowanej wysokości.</w:t>
      </w:r>
    </w:p>
    <w:p w14:paraId="0261B054" w14:textId="77777777" w:rsidR="006D31EF" w:rsidRPr="00A8559A" w:rsidRDefault="006D31EF" w:rsidP="00157BE9">
      <w:pPr>
        <w:autoSpaceDE w:val="0"/>
        <w:autoSpaceDN w:val="0"/>
        <w:adjustRightInd w:val="0"/>
        <w:spacing w:after="120" w:line="276" w:lineRule="auto"/>
        <w:jc w:val="both"/>
        <w:rPr>
          <w:rFonts w:ascii="Lato" w:hAnsi="Lato" w:cs="Times New Roman"/>
          <w:sz w:val="20"/>
          <w:szCs w:val="20"/>
        </w:rPr>
      </w:pPr>
      <w:r w:rsidRPr="00A8559A">
        <w:rPr>
          <w:rFonts w:ascii="Lato" w:hAnsi="Lato" w:cs="Times New Roman"/>
          <w:sz w:val="20"/>
          <w:szCs w:val="20"/>
        </w:rPr>
        <w:t>Minister zastrzega sobie prawo do przyznania mniejszej kwoty dotacji niż wnioskowana.</w:t>
      </w:r>
    </w:p>
    <w:p w14:paraId="78B62888" w14:textId="75D65641" w:rsidR="006D31EF" w:rsidRPr="00A8559A" w:rsidRDefault="006D31EF" w:rsidP="00157BE9">
      <w:pPr>
        <w:autoSpaceDE w:val="0"/>
        <w:autoSpaceDN w:val="0"/>
        <w:adjustRightInd w:val="0"/>
        <w:spacing w:after="120" w:line="276" w:lineRule="auto"/>
        <w:jc w:val="both"/>
        <w:rPr>
          <w:rFonts w:ascii="Lato" w:hAnsi="Lato" w:cs="Times New Roman"/>
          <w:sz w:val="20"/>
          <w:szCs w:val="20"/>
        </w:rPr>
      </w:pPr>
      <w:r w:rsidRPr="00A8559A">
        <w:rPr>
          <w:rFonts w:ascii="Lato" w:hAnsi="Lato" w:cs="Times New Roman"/>
          <w:sz w:val="20"/>
          <w:szCs w:val="20"/>
        </w:rPr>
        <w:t xml:space="preserve">Każda oferta złożona w ramach </w:t>
      </w:r>
      <w:r w:rsidR="00214FD8" w:rsidRPr="00A8559A">
        <w:rPr>
          <w:rFonts w:ascii="Lato" w:hAnsi="Lato" w:cs="Times New Roman"/>
          <w:sz w:val="20"/>
          <w:szCs w:val="20"/>
        </w:rPr>
        <w:t>konkursu</w:t>
      </w:r>
      <w:r w:rsidRPr="00A8559A">
        <w:rPr>
          <w:rFonts w:ascii="Lato" w:hAnsi="Lato" w:cs="Times New Roman"/>
          <w:sz w:val="20"/>
          <w:szCs w:val="20"/>
        </w:rPr>
        <w:t xml:space="preserve"> musi spełnić kryteria formalne określone</w:t>
      </w:r>
      <w:r w:rsidR="00CE4EF7">
        <w:rPr>
          <w:rFonts w:ascii="Lato" w:hAnsi="Lato" w:cs="Times New Roman"/>
          <w:sz w:val="20"/>
          <w:szCs w:val="20"/>
        </w:rPr>
        <w:t xml:space="preserve"> </w:t>
      </w:r>
      <w:r w:rsidRPr="00A8559A">
        <w:rPr>
          <w:rFonts w:ascii="Lato" w:hAnsi="Lato" w:cs="Times New Roman"/>
          <w:sz w:val="20"/>
          <w:szCs w:val="20"/>
        </w:rPr>
        <w:t xml:space="preserve">w </w:t>
      </w:r>
      <w:r w:rsidR="00686662">
        <w:rPr>
          <w:rFonts w:ascii="Lato" w:hAnsi="Lato" w:cs="Times New Roman"/>
          <w:sz w:val="20"/>
          <w:szCs w:val="20"/>
        </w:rPr>
        <w:t>R</w:t>
      </w:r>
      <w:r w:rsidRPr="00A8559A">
        <w:rPr>
          <w:rFonts w:ascii="Lato" w:hAnsi="Lato" w:cs="Times New Roman"/>
          <w:sz w:val="20"/>
          <w:szCs w:val="20"/>
        </w:rPr>
        <w:t>egulaminie konkursu. Ocenie merytorycznej podlegają oferty spełniające kryteria formalne.</w:t>
      </w:r>
    </w:p>
    <w:p w14:paraId="7F3DD514" w14:textId="22D37B15" w:rsidR="006D31EF" w:rsidRPr="00A8559A" w:rsidRDefault="006D31EF" w:rsidP="00157BE9">
      <w:pPr>
        <w:autoSpaceDE w:val="0"/>
        <w:autoSpaceDN w:val="0"/>
        <w:adjustRightInd w:val="0"/>
        <w:spacing w:after="120" w:line="276" w:lineRule="auto"/>
        <w:jc w:val="both"/>
        <w:rPr>
          <w:rFonts w:ascii="Lato" w:hAnsi="Lato" w:cs="Times New Roman"/>
          <w:sz w:val="20"/>
          <w:szCs w:val="20"/>
        </w:rPr>
      </w:pPr>
      <w:r w:rsidRPr="00A8559A">
        <w:rPr>
          <w:rFonts w:ascii="Lato" w:hAnsi="Lato" w:cs="Times New Roman"/>
          <w:sz w:val="20"/>
          <w:szCs w:val="20"/>
        </w:rPr>
        <w:t xml:space="preserve">Ocena merytoryczna dokonywana jest przez Ministra po zapoznaniu się z opinią </w:t>
      </w:r>
      <w:r w:rsidR="00686662">
        <w:rPr>
          <w:rFonts w:ascii="Lato" w:hAnsi="Lato" w:cs="Times New Roman"/>
          <w:sz w:val="20"/>
          <w:szCs w:val="20"/>
        </w:rPr>
        <w:t>K</w:t>
      </w:r>
      <w:r w:rsidRPr="00A8559A">
        <w:rPr>
          <w:rFonts w:ascii="Lato" w:hAnsi="Lato" w:cs="Times New Roman"/>
          <w:sz w:val="20"/>
          <w:szCs w:val="20"/>
        </w:rPr>
        <w:t xml:space="preserve">omisji </w:t>
      </w:r>
      <w:r w:rsidR="00686662">
        <w:rPr>
          <w:rFonts w:ascii="Lato" w:hAnsi="Lato" w:cs="Times New Roman"/>
          <w:sz w:val="20"/>
          <w:szCs w:val="20"/>
        </w:rPr>
        <w:t>K</w:t>
      </w:r>
      <w:r w:rsidRPr="00A8559A">
        <w:rPr>
          <w:rFonts w:ascii="Lato" w:hAnsi="Lato" w:cs="Times New Roman"/>
          <w:sz w:val="20"/>
          <w:szCs w:val="20"/>
        </w:rPr>
        <w:t xml:space="preserve">onkursowej. Opinia </w:t>
      </w:r>
      <w:r w:rsidR="00686662">
        <w:rPr>
          <w:rFonts w:ascii="Lato" w:hAnsi="Lato" w:cs="Times New Roman"/>
          <w:sz w:val="20"/>
          <w:szCs w:val="20"/>
        </w:rPr>
        <w:t>K</w:t>
      </w:r>
      <w:r w:rsidRPr="00A8559A">
        <w:rPr>
          <w:rFonts w:ascii="Lato" w:hAnsi="Lato" w:cs="Times New Roman"/>
          <w:sz w:val="20"/>
          <w:szCs w:val="20"/>
        </w:rPr>
        <w:t xml:space="preserve">omisji </w:t>
      </w:r>
      <w:r w:rsidR="00686662">
        <w:rPr>
          <w:rFonts w:ascii="Lato" w:hAnsi="Lato" w:cs="Times New Roman"/>
          <w:sz w:val="20"/>
          <w:szCs w:val="20"/>
        </w:rPr>
        <w:t>K</w:t>
      </w:r>
      <w:r w:rsidRPr="00A8559A">
        <w:rPr>
          <w:rFonts w:ascii="Lato" w:hAnsi="Lato" w:cs="Times New Roman"/>
          <w:sz w:val="20"/>
          <w:szCs w:val="20"/>
        </w:rPr>
        <w:t xml:space="preserve">onkursowej ma postać punktacji wraz z uzasadnieniem oraz propozycją kwoty dofinansowania. Kryteria merytoryczne określone zostały w </w:t>
      </w:r>
      <w:r w:rsidR="00686662">
        <w:rPr>
          <w:rFonts w:ascii="Lato" w:hAnsi="Lato" w:cs="Times New Roman"/>
          <w:sz w:val="20"/>
          <w:szCs w:val="20"/>
        </w:rPr>
        <w:t>R</w:t>
      </w:r>
      <w:r w:rsidRPr="00A8559A">
        <w:rPr>
          <w:rFonts w:ascii="Lato" w:hAnsi="Lato" w:cs="Times New Roman"/>
          <w:sz w:val="20"/>
          <w:szCs w:val="20"/>
        </w:rPr>
        <w:t xml:space="preserve">egulaminie konkursu.  </w:t>
      </w:r>
    </w:p>
    <w:p w14:paraId="022451C9" w14:textId="262594B2" w:rsidR="00214FD8" w:rsidRPr="00A8559A" w:rsidRDefault="006D31EF" w:rsidP="00157BE9">
      <w:pPr>
        <w:autoSpaceDE w:val="0"/>
        <w:autoSpaceDN w:val="0"/>
        <w:adjustRightInd w:val="0"/>
        <w:spacing w:after="120" w:line="276" w:lineRule="auto"/>
        <w:jc w:val="both"/>
        <w:rPr>
          <w:rFonts w:ascii="Lato" w:hAnsi="Lato" w:cs="Times New Roman"/>
          <w:sz w:val="20"/>
          <w:szCs w:val="20"/>
        </w:rPr>
      </w:pPr>
      <w:r w:rsidRPr="00A8559A">
        <w:rPr>
          <w:rFonts w:ascii="Lato" w:hAnsi="Lato" w:cs="Times New Roman"/>
          <w:sz w:val="20"/>
          <w:szCs w:val="20"/>
        </w:rPr>
        <w:t xml:space="preserve">Tryb i kryteria stosowane przy wyborze ofert oraz termin dokonania wyboru zostały szczegółowo opisane w </w:t>
      </w:r>
      <w:r w:rsidR="00686662">
        <w:rPr>
          <w:rFonts w:ascii="Lato" w:hAnsi="Lato" w:cs="Times New Roman"/>
          <w:sz w:val="20"/>
          <w:szCs w:val="20"/>
        </w:rPr>
        <w:t>Re</w:t>
      </w:r>
      <w:r w:rsidR="00214FD8" w:rsidRPr="00A8559A">
        <w:rPr>
          <w:rFonts w:ascii="Lato" w:hAnsi="Lato" w:cs="Times New Roman"/>
          <w:sz w:val="20"/>
          <w:szCs w:val="20"/>
        </w:rPr>
        <w:t>gulaminie</w:t>
      </w:r>
      <w:r w:rsidRPr="00A8559A">
        <w:rPr>
          <w:rFonts w:ascii="Lato" w:hAnsi="Lato" w:cs="Times New Roman"/>
          <w:sz w:val="20"/>
          <w:szCs w:val="20"/>
        </w:rPr>
        <w:t xml:space="preserve"> konkursu</w:t>
      </w:r>
      <w:r w:rsidR="00214FD8" w:rsidRPr="00A8559A">
        <w:rPr>
          <w:rFonts w:ascii="Lato" w:hAnsi="Lato" w:cs="Times New Roman"/>
          <w:sz w:val="20"/>
          <w:szCs w:val="20"/>
        </w:rPr>
        <w:t xml:space="preserve">. </w:t>
      </w:r>
    </w:p>
    <w:p w14:paraId="466246B0" w14:textId="1B3F298D" w:rsidR="006D31EF" w:rsidRPr="00A8559A" w:rsidRDefault="006D31EF" w:rsidP="00157BE9">
      <w:pPr>
        <w:autoSpaceDE w:val="0"/>
        <w:autoSpaceDN w:val="0"/>
        <w:adjustRightInd w:val="0"/>
        <w:spacing w:after="120" w:line="276" w:lineRule="auto"/>
        <w:jc w:val="both"/>
        <w:rPr>
          <w:rFonts w:ascii="Lato" w:hAnsi="Lato" w:cs="Times New Roman"/>
          <w:sz w:val="20"/>
          <w:szCs w:val="20"/>
        </w:rPr>
      </w:pPr>
      <w:r w:rsidRPr="00A8559A">
        <w:rPr>
          <w:rFonts w:ascii="Lato" w:hAnsi="Lato" w:cs="Times New Roman"/>
          <w:sz w:val="20"/>
          <w:szCs w:val="20"/>
        </w:rPr>
        <w:t xml:space="preserve">Minister może odwołać </w:t>
      </w:r>
      <w:r w:rsidR="00EA55EA">
        <w:rPr>
          <w:rFonts w:ascii="Lato" w:hAnsi="Lato" w:cs="Times New Roman"/>
          <w:sz w:val="20"/>
          <w:szCs w:val="20"/>
        </w:rPr>
        <w:t xml:space="preserve">uzupełniający </w:t>
      </w:r>
      <w:r w:rsidRPr="00A8559A">
        <w:rPr>
          <w:rFonts w:ascii="Lato" w:hAnsi="Lato" w:cs="Times New Roman"/>
          <w:sz w:val="20"/>
          <w:szCs w:val="20"/>
        </w:rPr>
        <w:t xml:space="preserve">otwarty konkurs ogłoszony </w:t>
      </w:r>
      <w:r w:rsidR="007F0CF2" w:rsidRPr="00A8559A">
        <w:rPr>
          <w:rFonts w:ascii="Lato" w:hAnsi="Lato" w:cs="Times New Roman"/>
          <w:sz w:val="20"/>
          <w:szCs w:val="20"/>
        </w:rPr>
        <w:t xml:space="preserve">na podstawie art. 63c ustawy </w:t>
      </w:r>
      <w:r w:rsidR="00C13025">
        <w:rPr>
          <w:rFonts w:ascii="Lato" w:hAnsi="Lato" w:cs="Times New Roman"/>
          <w:sz w:val="20"/>
          <w:szCs w:val="20"/>
        </w:rPr>
        <w:t>z dnia 4 lutego 2011 r</w:t>
      </w:r>
      <w:r w:rsidR="008E3CD7">
        <w:rPr>
          <w:rFonts w:ascii="Lato" w:hAnsi="Lato" w:cs="Times New Roman"/>
          <w:sz w:val="20"/>
          <w:szCs w:val="20"/>
        </w:rPr>
        <w:t>.</w:t>
      </w:r>
      <w:r w:rsidR="00C13025">
        <w:rPr>
          <w:rFonts w:ascii="Lato" w:hAnsi="Lato" w:cs="Times New Roman"/>
          <w:sz w:val="20"/>
          <w:szCs w:val="20"/>
        </w:rPr>
        <w:t xml:space="preserve"> </w:t>
      </w:r>
      <w:r w:rsidR="007F0CF2" w:rsidRPr="00A8559A">
        <w:rPr>
          <w:rFonts w:ascii="Lato" w:hAnsi="Lato" w:cs="Times New Roman"/>
          <w:sz w:val="20"/>
          <w:szCs w:val="20"/>
        </w:rPr>
        <w:t>o opiece nad dziećmi w wieku do lat 3</w:t>
      </w:r>
      <w:r w:rsidRPr="00A8559A">
        <w:rPr>
          <w:rFonts w:ascii="Lato" w:hAnsi="Lato" w:cs="Times New Roman"/>
          <w:sz w:val="20"/>
          <w:szCs w:val="20"/>
        </w:rPr>
        <w:t>.</w:t>
      </w:r>
    </w:p>
    <w:p w14:paraId="01713CD9" w14:textId="0F3416E8" w:rsidR="00B66F6D" w:rsidRDefault="006D31EF" w:rsidP="00A8559A">
      <w:pPr>
        <w:spacing w:line="276" w:lineRule="auto"/>
        <w:jc w:val="both"/>
        <w:rPr>
          <w:rFonts w:ascii="Lato" w:hAnsi="Lato" w:cs="Times New Roman"/>
          <w:sz w:val="20"/>
          <w:szCs w:val="20"/>
        </w:rPr>
      </w:pPr>
      <w:r w:rsidRPr="00A8559A">
        <w:rPr>
          <w:rFonts w:ascii="Lato" w:hAnsi="Lato" w:cs="Times New Roman"/>
          <w:sz w:val="20"/>
          <w:szCs w:val="20"/>
        </w:rPr>
        <w:t xml:space="preserve">Minister zastrzega sobie prawo unieważnienia </w:t>
      </w:r>
      <w:r w:rsidR="00EA55EA">
        <w:rPr>
          <w:rFonts w:ascii="Lato" w:hAnsi="Lato" w:cs="Times New Roman"/>
          <w:sz w:val="20"/>
          <w:szCs w:val="20"/>
        </w:rPr>
        <w:t xml:space="preserve">uzupełniającego </w:t>
      </w:r>
      <w:r w:rsidRPr="00A8559A">
        <w:rPr>
          <w:rFonts w:ascii="Lato" w:hAnsi="Lato" w:cs="Times New Roman"/>
          <w:sz w:val="20"/>
          <w:szCs w:val="20"/>
        </w:rPr>
        <w:t>otwartego konkursu ofert w związku z sytuacją epidemiologiczną lub innymi wydarzeniami, które uniemożliwią przeprowadzenie konkursu w terminach określonych w ogłoszeniu</w:t>
      </w:r>
      <w:r w:rsidR="004363F3">
        <w:rPr>
          <w:rFonts w:ascii="Lato" w:hAnsi="Lato" w:cs="Times New Roman"/>
          <w:sz w:val="20"/>
          <w:szCs w:val="20"/>
        </w:rPr>
        <w:t xml:space="preserve">  na podstawie art. 11 ust. 6 </w:t>
      </w:r>
      <w:r w:rsidR="004363F3" w:rsidRPr="00A8559A">
        <w:rPr>
          <w:rFonts w:ascii="Lato" w:hAnsi="Lato"/>
          <w:sz w:val="20"/>
          <w:szCs w:val="20"/>
        </w:rPr>
        <w:t>UoDPPioW</w:t>
      </w:r>
      <w:r w:rsidR="004363F3">
        <w:rPr>
          <w:rFonts w:ascii="Lato" w:hAnsi="Lato" w:cs="Times New Roman"/>
          <w:sz w:val="20"/>
          <w:szCs w:val="20"/>
        </w:rPr>
        <w:t xml:space="preserve"> </w:t>
      </w:r>
      <w:r w:rsidR="004363F3" w:rsidRPr="00A8559A">
        <w:rPr>
          <w:rFonts w:ascii="Lato" w:hAnsi="Lato" w:cs="Times New Roman"/>
          <w:sz w:val="20"/>
          <w:szCs w:val="20"/>
        </w:rPr>
        <w:t>.</w:t>
      </w:r>
      <w:bookmarkEnd w:id="0"/>
    </w:p>
    <w:p w14:paraId="28AF42BD" w14:textId="6A5EF806" w:rsidR="006F05D7" w:rsidRDefault="006F05D7" w:rsidP="008B6CAB">
      <w:pPr>
        <w:spacing w:line="276" w:lineRule="auto"/>
        <w:rPr>
          <w:rFonts w:ascii="Lato" w:hAnsi="Lato" w:cs="Times New Roman"/>
          <w:sz w:val="20"/>
          <w:szCs w:val="20"/>
        </w:rPr>
      </w:pPr>
    </w:p>
    <w:p w14:paraId="585DF3AB" w14:textId="77777777" w:rsidR="006F05D7" w:rsidRPr="00D52662" w:rsidRDefault="006F05D7" w:rsidP="00157BE9">
      <w:pPr>
        <w:spacing w:line="276" w:lineRule="auto"/>
        <w:rPr>
          <w:rFonts w:ascii="Lato" w:hAnsi="Lato"/>
          <w:sz w:val="20"/>
          <w:szCs w:val="20"/>
        </w:rPr>
      </w:pPr>
    </w:p>
    <w:sectPr w:rsidR="006F05D7" w:rsidRPr="00D52662" w:rsidSect="00C10497">
      <w:headerReference w:type="default" r:id="rId9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1486D3" w14:textId="77777777" w:rsidR="007239C9" w:rsidRDefault="007239C9" w:rsidP="006D31EF">
      <w:pPr>
        <w:spacing w:after="0" w:line="240" w:lineRule="auto"/>
      </w:pPr>
      <w:r>
        <w:separator/>
      </w:r>
    </w:p>
  </w:endnote>
  <w:endnote w:type="continuationSeparator" w:id="0">
    <w:p w14:paraId="3994F9BE" w14:textId="77777777" w:rsidR="007239C9" w:rsidRDefault="007239C9" w:rsidP="006D3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E60E26" w14:textId="77777777" w:rsidR="007239C9" w:rsidRDefault="007239C9" w:rsidP="006D31EF">
      <w:pPr>
        <w:spacing w:after="0" w:line="240" w:lineRule="auto"/>
      </w:pPr>
      <w:r>
        <w:separator/>
      </w:r>
    </w:p>
  </w:footnote>
  <w:footnote w:type="continuationSeparator" w:id="0">
    <w:p w14:paraId="5F00733C" w14:textId="77777777" w:rsidR="007239C9" w:rsidRDefault="007239C9" w:rsidP="006D31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B681F" w14:textId="77777777" w:rsidR="006D31EF" w:rsidRDefault="006D31EF" w:rsidP="006D31E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216" behindDoc="1" locked="0" layoutInCell="1" allowOverlap="1" wp14:anchorId="17AF48F9" wp14:editId="3A8F3167">
          <wp:simplePos x="0" y="0"/>
          <wp:positionH relativeFrom="margin">
            <wp:posOffset>4874895</wp:posOffset>
          </wp:positionH>
          <wp:positionV relativeFrom="paragraph">
            <wp:posOffset>-282575</wp:posOffset>
          </wp:positionV>
          <wp:extent cx="974725" cy="935355"/>
          <wp:effectExtent l="0" t="0" r="0" b="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4725" cy="9353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2267180F" wp14:editId="6812B08B">
          <wp:simplePos x="0" y="0"/>
          <wp:positionH relativeFrom="column">
            <wp:posOffset>-819150</wp:posOffset>
          </wp:positionH>
          <wp:positionV relativeFrom="paragraph">
            <wp:posOffset>-286385</wp:posOffset>
          </wp:positionV>
          <wp:extent cx="3645535" cy="1064895"/>
          <wp:effectExtent l="0" t="0" r="0" b="0"/>
          <wp:wrapThrough wrapText="bothSides">
            <wp:wrapPolygon edited="0">
              <wp:start x="2709" y="2318"/>
              <wp:lineTo x="1467" y="3864"/>
              <wp:lineTo x="677" y="6569"/>
              <wp:lineTo x="1129" y="17002"/>
              <wp:lineTo x="3048" y="18161"/>
              <wp:lineTo x="5192" y="18934"/>
              <wp:lineTo x="20769" y="18934"/>
              <wp:lineTo x="20881" y="9660"/>
              <wp:lineTo x="18737" y="8887"/>
              <wp:lineTo x="18060" y="5023"/>
              <wp:lineTo x="3160" y="2318"/>
              <wp:lineTo x="2709" y="2318"/>
            </wp:wrapPolygon>
          </wp:wrapThrough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45535" cy="1064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8063319" w14:textId="77777777" w:rsidR="006D31EF" w:rsidRDefault="006D31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B13CC"/>
    <w:multiLevelType w:val="hybridMultilevel"/>
    <w:tmpl w:val="A59E0A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BB393E"/>
    <w:multiLevelType w:val="hybridMultilevel"/>
    <w:tmpl w:val="91DAF5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20B0F"/>
    <w:multiLevelType w:val="hybridMultilevel"/>
    <w:tmpl w:val="C25CDD0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57577ED"/>
    <w:multiLevelType w:val="hybridMultilevel"/>
    <w:tmpl w:val="19AC6202"/>
    <w:lvl w:ilvl="0" w:tplc="04150011">
      <w:start w:val="1"/>
      <w:numFmt w:val="decimal"/>
      <w:lvlText w:val="%1)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4" w15:restartNumberingAfterBreak="0">
    <w:nsid w:val="07DC2D42"/>
    <w:multiLevelType w:val="hybridMultilevel"/>
    <w:tmpl w:val="5784FC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3070C1"/>
    <w:multiLevelType w:val="hybridMultilevel"/>
    <w:tmpl w:val="D18C89C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0935314"/>
    <w:multiLevelType w:val="hybridMultilevel"/>
    <w:tmpl w:val="BFCA239A"/>
    <w:lvl w:ilvl="0" w:tplc="C2BC4C44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E04217"/>
    <w:multiLevelType w:val="hybridMultilevel"/>
    <w:tmpl w:val="75C69B96"/>
    <w:lvl w:ilvl="0" w:tplc="507050C6">
      <w:start w:val="7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253BBB"/>
    <w:multiLevelType w:val="hybridMultilevel"/>
    <w:tmpl w:val="7256C57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3E200494"/>
    <w:multiLevelType w:val="hybridMultilevel"/>
    <w:tmpl w:val="B044A4E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3EF4683E"/>
    <w:multiLevelType w:val="multilevel"/>
    <w:tmpl w:val="0F90734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928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ind w:left="928" w:hanging="360"/>
      </w:pPr>
      <w:rPr>
        <w:rFonts w:hint="default"/>
        <w:b w:val="0"/>
        <w:i w:val="0"/>
      </w:rPr>
    </w:lvl>
    <w:lvl w:ilvl="5">
      <w:start w:val="4"/>
      <w:numFmt w:val="decimal"/>
      <w:lvlText w:val="%6"/>
      <w:lvlJc w:val="left"/>
      <w:pPr>
        <w:ind w:left="4500" w:hanging="360"/>
      </w:pPr>
      <w:rPr>
        <w:rFonts w:hint="default"/>
        <w:sz w:val="24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42B562A4"/>
    <w:multiLevelType w:val="hybridMultilevel"/>
    <w:tmpl w:val="4B346F3A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45D706D7"/>
    <w:multiLevelType w:val="hybridMultilevel"/>
    <w:tmpl w:val="3A4021DE"/>
    <w:lvl w:ilvl="0" w:tplc="0415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13" w15:restartNumberingAfterBreak="0">
    <w:nsid w:val="4B1768B8"/>
    <w:multiLevelType w:val="hybridMultilevel"/>
    <w:tmpl w:val="6A8A95FC"/>
    <w:lvl w:ilvl="0" w:tplc="0415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F011C85"/>
    <w:multiLevelType w:val="hybridMultilevel"/>
    <w:tmpl w:val="C88662B6"/>
    <w:lvl w:ilvl="0" w:tplc="0415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50BF7318"/>
    <w:multiLevelType w:val="hybridMultilevel"/>
    <w:tmpl w:val="6628A5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2C4AFE"/>
    <w:multiLevelType w:val="hybridMultilevel"/>
    <w:tmpl w:val="E760040E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A6E710B"/>
    <w:multiLevelType w:val="hybridMultilevel"/>
    <w:tmpl w:val="4730607E"/>
    <w:lvl w:ilvl="0" w:tplc="D83C124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D14D1C"/>
    <w:multiLevelType w:val="hybridMultilevel"/>
    <w:tmpl w:val="8BDAD288"/>
    <w:lvl w:ilvl="0" w:tplc="6292F0E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680364"/>
    <w:multiLevelType w:val="hybridMultilevel"/>
    <w:tmpl w:val="8F66C608"/>
    <w:lvl w:ilvl="0" w:tplc="0415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20" w15:restartNumberingAfterBreak="0">
    <w:nsid w:val="76AE4B69"/>
    <w:multiLevelType w:val="hybridMultilevel"/>
    <w:tmpl w:val="87F8DD4C"/>
    <w:lvl w:ilvl="0" w:tplc="61AC7584">
      <w:start w:val="6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5A7BD3"/>
    <w:multiLevelType w:val="hybridMultilevel"/>
    <w:tmpl w:val="B63CC9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8308DB"/>
    <w:multiLevelType w:val="hybridMultilevel"/>
    <w:tmpl w:val="4F88A8F2"/>
    <w:lvl w:ilvl="0" w:tplc="B91CED36">
      <w:start w:val="1"/>
      <w:numFmt w:val="decimal"/>
      <w:lvlText w:val="%1)"/>
      <w:lvlJc w:val="left"/>
      <w:pPr>
        <w:ind w:left="720" w:hanging="360"/>
      </w:pPr>
      <w:rPr>
        <w:rFonts w:ascii="Lato" w:eastAsia="Times New Roman" w:hAnsi="Lato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282853"/>
    <w:multiLevelType w:val="hybridMultilevel"/>
    <w:tmpl w:val="49360D4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7DBA2D12"/>
    <w:multiLevelType w:val="hybridMultilevel"/>
    <w:tmpl w:val="E760040E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EE573D3"/>
    <w:multiLevelType w:val="hybridMultilevel"/>
    <w:tmpl w:val="82E038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1"/>
  </w:num>
  <w:num w:numId="3">
    <w:abstractNumId w:val="19"/>
  </w:num>
  <w:num w:numId="4">
    <w:abstractNumId w:val="12"/>
  </w:num>
  <w:num w:numId="5">
    <w:abstractNumId w:val="17"/>
  </w:num>
  <w:num w:numId="6">
    <w:abstractNumId w:val="6"/>
  </w:num>
  <w:num w:numId="7">
    <w:abstractNumId w:val="20"/>
  </w:num>
  <w:num w:numId="8">
    <w:abstractNumId w:val="7"/>
  </w:num>
  <w:num w:numId="9">
    <w:abstractNumId w:val="1"/>
  </w:num>
  <w:num w:numId="10">
    <w:abstractNumId w:val="25"/>
  </w:num>
  <w:num w:numId="11">
    <w:abstractNumId w:val="16"/>
  </w:num>
  <w:num w:numId="12">
    <w:abstractNumId w:val="2"/>
  </w:num>
  <w:num w:numId="13">
    <w:abstractNumId w:val="23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4"/>
  </w:num>
  <w:num w:numId="17">
    <w:abstractNumId w:val="10"/>
  </w:num>
  <w:num w:numId="18">
    <w:abstractNumId w:val="13"/>
  </w:num>
  <w:num w:numId="19">
    <w:abstractNumId w:val="8"/>
  </w:num>
  <w:num w:numId="20">
    <w:abstractNumId w:val="9"/>
  </w:num>
  <w:num w:numId="21">
    <w:abstractNumId w:val="5"/>
  </w:num>
  <w:num w:numId="22">
    <w:abstractNumId w:val="24"/>
  </w:num>
  <w:num w:numId="23">
    <w:abstractNumId w:val="22"/>
  </w:num>
  <w:num w:numId="24">
    <w:abstractNumId w:val="21"/>
  </w:num>
  <w:num w:numId="25">
    <w:abstractNumId w:val="15"/>
  </w:num>
  <w:num w:numId="26">
    <w:abstractNumId w:val="14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17CF"/>
    <w:rsid w:val="00057231"/>
    <w:rsid w:val="00067209"/>
    <w:rsid w:val="000716BE"/>
    <w:rsid w:val="00071EFE"/>
    <w:rsid w:val="00082968"/>
    <w:rsid w:val="0008794E"/>
    <w:rsid w:val="000A36D8"/>
    <w:rsid w:val="000B084D"/>
    <w:rsid w:val="000D1D92"/>
    <w:rsid w:val="000D23F5"/>
    <w:rsid w:val="000E4F21"/>
    <w:rsid w:val="00131566"/>
    <w:rsid w:val="00131E09"/>
    <w:rsid w:val="00142D4D"/>
    <w:rsid w:val="00146B7C"/>
    <w:rsid w:val="00152928"/>
    <w:rsid w:val="00157BE9"/>
    <w:rsid w:val="00162894"/>
    <w:rsid w:val="00164F83"/>
    <w:rsid w:val="00173EEF"/>
    <w:rsid w:val="00195FB7"/>
    <w:rsid w:val="001A07AE"/>
    <w:rsid w:val="001B018C"/>
    <w:rsid w:val="001B1A54"/>
    <w:rsid w:val="001B237B"/>
    <w:rsid w:val="001C4CBA"/>
    <w:rsid w:val="001C5D51"/>
    <w:rsid w:val="001E4462"/>
    <w:rsid w:val="001F1932"/>
    <w:rsid w:val="001F7690"/>
    <w:rsid w:val="00214FD8"/>
    <w:rsid w:val="002220B8"/>
    <w:rsid w:val="00236909"/>
    <w:rsid w:val="002973B8"/>
    <w:rsid w:val="00297ABF"/>
    <w:rsid w:val="002B796B"/>
    <w:rsid w:val="002E0906"/>
    <w:rsid w:val="002E15A4"/>
    <w:rsid w:val="002E3EF3"/>
    <w:rsid w:val="002F0660"/>
    <w:rsid w:val="002F58FF"/>
    <w:rsid w:val="00305DDB"/>
    <w:rsid w:val="00330AD8"/>
    <w:rsid w:val="0034104A"/>
    <w:rsid w:val="00354BBE"/>
    <w:rsid w:val="00364920"/>
    <w:rsid w:val="003A697D"/>
    <w:rsid w:val="003A77DC"/>
    <w:rsid w:val="003F5B56"/>
    <w:rsid w:val="0040603A"/>
    <w:rsid w:val="00413324"/>
    <w:rsid w:val="00426FAE"/>
    <w:rsid w:val="00427899"/>
    <w:rsid w:val="004313D7"/>
    <w:rsid w:val="004363F3"/>
    <w:rsid w:val="00437270"/>
    <w:rsid w:val="004460FF"/>
    <w:rsid w:val="00452080"/>
    <w:rsid w:val="00461DB7"/>
    <w:rsid w:val="00467930"/>
    <w:rsid w:val="00496107"/>
    <w:rsid w:val="004A2C13"/>
    <w:rsid w:val="004A7DC4"/>
    <w:rsid w:val="004D05DC"/>
    <w:rsid w:val="004D22A3"/>
    <w:rsid w:val="004D3AB0"/>
    <w:rsid w:val="004D3AD1"/>
    <w:rsid w:val="004D6CAD"/>
    <w:rsid w:val="004E3702"/>
    <w:rsid w:val="00514AF1"/>
    <w:rsid w:val="005217A6"/>
    <w:rsid w:val="005224E8"/>
    <w:rsid w:val="005316DE"/>
    <w:rsid w:val="005349CE"/>
    <w:rsid w:val="005436CC"/>
    <w:rsid w:val="00546D22"/>
    <w:rsid w:val="00555FBE"/>
    <w:rsid w:val="005662DE"/>
    <w:rsid w:val="00577228"/>
    <w:rsid w:val="00593991"/>
    <w:rsid w:val="005D1553"/>
    <w:rsid w:val="005D17CF"/>
    <w:rsid w:val="005D45C0"/>
    <w:rsid w:val="005D7911"/>
    <w:rsid w:val="005E7313"/>
    <w:rsid w:val="005F7699"/>
    <w:rsid w:val="006004F3"/>
    <w:rsid w:val="006015CB"/>
    <w:rsid w:val="00606E1A"/>
    <w:rsid w:val="00643FD4"/>
    <w:rsid w:val="00652193"/>
    <w:rsid w:val="00653760"/>
    <w:rsid w:val="00665F70"/>
    <w:rsid w:val="00674D98"/>
    <w:rsid w:val="00686662"/>
    <w:rsid w:val="006A2A67"/>
    <w:rsid w:val="006A729A"/>
    <w:rsid w:val="006B0303"/>
    <w:rsid w:val="006D31EF"/>
    <w:rsid w:val="006E49EC"/>
    <w:rsid w:val="006F05D7"/>
    <w:rsid w:val="00703004"/>
    <w:rsid w:val="00704D27"/>
    <w:rsid w:val="007175E8"/>
    <w:rsid w:val="007239C9"/>
    <w:rsid w:val="00732B4D"/>
    <w:rsid w:val="00736EDD"/>
    <w:rsid w:val="007408D3"/>
    <w:rsid w:val="00745E09"/>
    <w:rsid w:val="007747D9"/>
    <w:rsid w:val="00791F80"/>
    <w:rsid w:val="007F0CF2"/>
    <w:rsid w:val="0084110A"/>
    <w:rsid w:val="008466A2"/>
    <w:rsid w:val="00846805"/>
    <w:rsid w:val="008738F0"/>
    <w:rsid w:val="008925DA"/>
    <w:rsid w:val="008A7F14"/>
    <w:rsid w:val="008B4183"/>
    <w:rsid w:val="008B6CAB"/>
    <w:rsid w:val="008C4B72"/>
    <w:rsid w:val="008C7898"/>
    <w:rsid w:val="008D1D0D"/>
    <w:rsid w:val="008D3388"/>
    <w:rsid w:val="008E32AF"/>
    <w:rsid w:val="008E3CD7"/>
    <w:rsid w:val="00903F05"/>
    <w:rsid w:val="00920A36"/>
    <w:rsid w:val="0093085B"/>
    <w:rsid w:val="0093239C"/>
    <w:rsid w:val="0093687F"/>
    <w:rsid w:val="00964948"/>
    <w:rsid w:val="00975D51"/>
    <w:rsid w:val="009827E3"/>
    <w:rsid w:val="009C12A2"/>
    <w:rsid w:val="009D2BA7"/>
    <w:rsid w:val="009E0484"/>
    <w:rsid w:val="009E0AAD"/>
    <w:rsid w:val="00A00345"/>
    <w:rsid w:val="00A00A0C"/>
    <w:rsid w:val="00A373E6"/>
    <w:rsid w:val="00A54262"/>
    <w:rsid w:val="00A60E91"/>
    <w:rsid w:val="00A73573"/>
    <w:rsid w:val="00A819AC"/>
    <w:rsid w:val="00A82D4D"/>
    <w:rsid w:val="00A8559A"/>
    <w:rsid w:val="00AA1AD1"/>
    <w:rsid w:val="00AB086C"/>
    <w:rsid w:val="00AB28FE"/>
    <w:rsid w:val="00AD3BC0"/>
    <w:rsid w:val="00AF6591"/>
    <w:rsid w:val="00B00CCC"/>
    <w:rsid w:val="00B1328E"/>
    <w:rsid w:val="00B2173D"/>
    <w:rsid w:val="00B21A69"/>
    <w:rsid w:val="00B234A1"/>
    <w:rsid w:val="00B35293"/>
    <w:rsid w:val="00B44810"/>
    <w:rsid w:val="00B47E4B"/>
    <w:rsid w:val="00B56673"/>
    <w:rsid w:val="00B64BAE"/>
    <w:rsid w:val="00B66F6D"/>
    <w:rsid w:val="00B939DF"/>
    <w:rsid w:val="00BA0F6D"/>
    <w:rsid w:val="00BB6FF0"/>
    <w:rsid w:val="00BD0C3E"/>
    <w:rsid w:val="00C10497"/>
    <w:rsid w:val="00C13025"/>
    <w:rsid w:val="00C14927"/>
    <w:rsid w:val="00C81786"/>
    <w:rsid w:val="00C85516"/>
    <w:rsid w:val="00C94269"/>
    <w:rsid w:val="00CD51C4"/>
    <w:rsid w:val="00CE4EF7"/>
    <w:rsid w:val="00D2461A"/>
    <w:rsid w:val="00D3437B"/>
    <w:rsid w:val="00D52662"/>
    <w:rsid w:val="00D62919"/>
    <w:rsid w:val="00D7323F"/>
    <w:rsid w:val="00D73697"/>
    <w:rsid w:val="00D83447"/>
    <w:rsid w:val="00D843DB"/>
    <w:rsid w:val="00DA5648"/>
    <w:rsid w:val="00DD4180"/>
    <w:rsid w:val="00E008C2"/>
    <w:rsid w:val="00E43FF5"/>
    <w:rsid w:val="00E516E1"/>
    <w:rsid w:val="00E6059A"/>
    <w:rsid w:val="00E73D83"/>
    <w:rsid w:val="00EA55EA"/>
    <w:rsid w:val="00ED0B7C"/>
    <w:rsid w:val="00EE601F"/>
    <w:rsid w:val="00EF74CE"/>
    <w:rsid w:val="00F00F7B"/>
    <w:rsid w:val="00F0128B"/>
    <w:rsid w:val="00F05DFB"/>
    <w:rsid w:val="00F12C0A"/>
    <w:rsid w:val="00F22B12"/>
    <w:rsid w:val="00F24068"/>
    <w:rsid w:val="00F30F3A"/>
    <w:rsid w:val="00F312BC"/>
    <w:rsid w:val="00F4258C"/>
    <w:rsid w:val="00F47492"/>
    <w:rsid w:val="00F97461"/>
    <w:rsid w:val="00FC1B91"/>
    <w:rsid w:val="00FC569E"/>
    <w:rsid w:val="00FE5750"/>
    <w:rsid w:val="00FF3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21BFC1"/>
  <w15:chartTrackingRefBased/>
  <w15:docId w15:val="{8BE1F9D0-9B84-4920-9E69-1ECAB20E0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31EF"/>
  </w:style>
  <w:style w:type="paragraph" w:styleId="Nagwek1">
    <w:name w:val="heading 1"/>
    <w:basedOn w:val="Normalny"/>
    <w:next w:val="Normalny"/>
    <w:link w:val="Nagwek1Znak"/>
    <w:uiPriority w:val="9"/>
    <w:qFormat/>
    <w:rsid w:val="006D31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D31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aliases w:val="Dot pt,F5 List Paragraph,List Paragraph1,Recommendation,List Paragraph11,List Paragraph,Kolorowa lista — akcent 11,Numerowanie,Listaszerű bekezdés1,List Paragraph à moi,Numbered Para 1,No Spacing1,Indicator Text,Bullet 1,2,Akapit z list?"/>
    <w:basedOn w:val="Normalny"/>
    <w:link w:val="AkapitzlistZnak"/>
    <w:uiPriority w:val="34"/>
    <w:qFormat/>
    <w:rsid w:val="006D31E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D31EF"/>
    <w:rPr>
      <w:color w:val="0000FF"/>
      <w:u w:val="single"/>
    </w:rPr>
  </w:style>
  <w:style w:type="character" w:customStyle="1" w:styleId="AkapitzlistZnak">
    <w:name w:val="Akapit z listą Znak"/>
    <w:aliases w:val="Dot pt Znak,F5 List Paragraph Znak,List Paragraph1 Znak,Recommendation Znak,List Paragraph11 Znak,List Paragraph Znak,Kolorowa lista — akcent 11 Znak,Numerowanie Znak,Listaszerű bekezdés1 Znak,List Paragraph à moi Znak,Bullet 1 Znak"/>
    <w:link w:val="Akapitzlist"/>
    <w:uiPriority w:val="34"/>
    <w:qFormat/>
    <w:locked/>
    <w:rsid w:val="006D31EF"/>
  </w:style>
  <w:style w:type="paragraph" w:styleId="Nagwek">
    <w:name w:val="header"/>
    <w:basedOn w:val="Normalny"/>
    <w:link w:val="NagwekZnak"/>
    <w:uiPriority w:val="99"/>
    <w:unhideWhenUsed/>
    <w:rsid w:val="006D31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31EF"/>
  </w:style>
  <w:style w:type="paragraph" w:styleId="Stopka">
    <w:name w:val="footer"/>
    <w:basedOn w:val="Normalny"/>
    <w:link w:val="StopkaZnak"/>
    <w:uiPriority w:val="99"/>
    <w:unhideWhenUsed/>
    <w:rsid w:val="006D31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31EF"/>
  </w:style>
  <w:style w:type="paragraph" w:customStyle="1" w:styleId="Default">
    <w:name w:val="Default"/>
    <w:rsid w:val="006D31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26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2662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42D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2D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2D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2D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2D4D"/>
    <w:rPr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32B4D"/>
    <w:rPr>
      <w:color w:val="605E5C"/>
      <w:shd w:val="clear" w:color="auto" w:fill="E1DFDD"/>
    </w:rPr>
  </w:style>
  <w:style w:type="character" w:styleId="Wyrnienieintensywne">
    <w:name w:val="Intense Emphasis"/>
    <w:basedOn w:val="Domylnaczcionkaakapitu"/>
    <w:uiPriority w:val="21"/>
    <w:qFormat/>
    <w:rsid w:val="00C81786"/>
    <w:rPr>
      <w:i/>
      <w:iCs/>
      <w:color w:val="5B9BD5" w:themeColor="accent1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B1A5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B1A5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B1A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5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55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0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69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49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562663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3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679675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24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714440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748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994431">
                  <w:marLeft w:val="25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341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343367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.dsr@mrpip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D54109-B8CE-416B-8240-49B12D919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4</Pages>
  <Words>1587</Words>
  <Characters>9525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Rujner Piotr</dc:creator>
  <cp:keywords/>
  <dc:description/>
  <cp:lastModifiedBy>Augustyniak Aleksandra</cp:lastModifiedBy>
  <cp:revision>21</cp:revision>
  <cp:lastPrinted>2024-07-24T05:47:00Z</cp:lastPrinted>
  <dcterms:created xsi:type="dcterms:W3CDTF">2024-11-28T07:04:00Z</dcterms:created>
  <dcterms:modified xsi:type="dcterms:W3CDTF">2024-12-20T13:02:00Z</dcterms:modified>
</cp:coreProperties>
</file>